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561"/>
        <w:gridCol w:w="1393"/>
        <w:gridCol w:w="1425"/>
        <w:gridCol w:w="1422"/>
        <w:gridCol w:w="1502"/>
        <w:gridCol w:w="1401"/>
      </w:tblGrid>
      <w:tr w:rsidR="00E609EE" w:rsidTr="006820CA">
        <w:trPr>
          <w:trHeight w:val="635"/>
        </w:trPr>
        <w:tc>
          <w:tcPr>
            <w:tcW w:w="691" w:type="dxa"/>
          </w:tcPr>
          <w:p w:rsidR="00E609EE" w:rsidRDefault="00E609EE" w:rsidP="00E609EE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E609EE" w:rsidRDefault="00E609EE" w:rsidP="00E609EE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E609EE" w:rsidRDefault="00E609EE" w:rsidP="00E609EE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561" w:type="dxa"/>
          </w:tcPr>
          <w:p w:rsidR="00E609EE" w:rsidRDefault="00E609EE" w:rsidP="00E609EE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E609EE" w:rsidRDefault="00E609EE" w:rsidP="00E609EE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E609EE" w:rsidRDefault="00E609EE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E609EE" w:rsidRDefault="00E609EE" w:rsidP="00E609EE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E609EE" w:rsidRDefault="00E609EE" w:rsidP="00E609EE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E609EE" w:rsidRDefault="00E609EE" w:rsidP="00E609EE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6820CA" w:rsidTr="006820CA">
        <w:trPr>
          <w:trHeight w:val="2901"/>
        </w:trPr>
        <w:tc>
          <w:tcPr>
            <w:tcW w:w="691" w:type="dxa"/>
            <w:vMerge w:val="restart"/>
          </w:tcPr>
          <w:p w:rsidR="006820CA" w:rsidRDefault="006820CA" w:rsidP="006820CA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703" w:type="dxa"/>
            <w:vMerge w:val="restart"/>
          </w:tcPr>
          <w:p w:rsidR="006820CA" w:rsidRDefault="006820CA" w:rsidP="006820CA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6820CA" w:rsidRDefault="006820CA" w:rsidP="006820CA">
            <w:pPr>
              <w:rPr>
                <w:rtl/>
              </w:rPr>
            </w:pPr>
            <w:r>
              <w:rPr>
                <w:rFonts w:cs="Arial" w:hint="cs"/>
                <w:rtl/>
              </w:rPr>
              <w:t>ارتقاء کیفیت میکروبی منابع تامین آب در مناطق شهری</w:t>
            </w:r>
          </w:p>
        </w:tc>
        <w:tc>
          <w:tcPr>
            <w:tcW w:w="1561" w:type="dxa"/>
          </w:tcPr>
          <w:p w:rsidR="006820CA" w:rsidRDefault="006820CA" w:rsidP="00DB1B38">
            <w:pPr>
              <w:rPr>
                <w:rtl/>
              </w:rPr>
            </w:pPr>
            <w:r>
              <w:rPr>
                <w:rFonts w:hint="cs"/>
                <w:rtl/>
              </w:rPr>
              <w:t>شستشوی مخازن ذخیره(تواترزمانی-تعداد-آزمون هتروتروف) در مناطق شهری</w:t>
            </w:r>
            <w:r w:rsidR="00472C71">
              <w:rPr>
                <w:rFonts w:hint="cs"/>
                <w:rtl/>
              </w:rPr>
              <w:t xml:space="preserve"> به میزان  درصد</w:t>
            </w:r>
          </w:p>
        </w:tc>
        <w:tc>
          <w:tcPr>
            <w:tcW w:w="1393" w:type="dxa"/>
          </w:tcPr>
          <w:p w:rsidR="006820CA" w:rsidRDefault="006820CA" w:rsidP="006820CA">
            <w:pPr>
              <w:rPr>
                <w:rtl/>
              </w:rPr>
            </w:pPr>
            <w:r>
              <w:rPr>
                <w:rFonts w:hint="cs"/>
                <w:rtl/>
              </w:rPr>
              <w:t>کلیه مخازن ذخیره شهری</w:t>
            </w:r>
          </w:p>
        </w:tc>
        <w:tc>
          <w:tcPr>
            <w:tcW w:w="1425" w:type="dxa"/>
          </w:tcPr>
          <w:p w:rsidR="006820CA" w:rsidRDefault="006820CA" w:rsidP="006820CA">
            <w:pPr>
              <w:rPr>
                <w:rtl/>
              </w:rPr>
            </w:pPr>
          </w:p>
        </w:tc>
        <w:tc>
          <w:tcPr>
            <w:tcW w:w="1422" w:type="dxa"/>
          </w:tcPr>
          <w:p w:rsidR="006820CA" w:rsidRDefault="006820CA" w:rsidP="006820CA">
            <w:pPr>
              <w:rPr>
                <w:rtl/>
              </w:rPr>
            </w:pPr>
          </w:p>
        </w:tc>
        <w:tc>
          <w:tcPr>
            <w:tcW w:w="1502" w:type="dxa"/>
          </w:tcPr>
          <w:p w:rsidR="006820CA" w:rsidRDefault="006820CA" w:rsidP="006820CA">
            <w:pPr>
              <w:rPr>
                <w:rtl/>
              </w:rPr>
            </w:pPr>
          </w:p>
        </w:tc>
        <w:tc>
          <w:tcPr>
            <w:tcW w:w="1401" w:type="dxa"/>
          </w:tcPr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</w:tc>
      </w:tr>
      <w:tr w:rsidR="006820CA" w:rsidTr="006820CA">
        <w:trPr>
          <w:trHeight w:val="185"/>
        </w:trPr>
        <w:tc>
          <w:tcPr>
            <w:tcW w:w="691" w:type="dxa"/>
            <w:vMerge/>
          </w:tcPr>
          <w:p w:rsidR="006820CA" w:rsidRDefault="006820CA" w:rsidP="006820CA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6820CA" w:rsidRDefault="006820CA" w:rsidP="006820CA">
            <w:pPr>
              <w:rPr>
                <w:rtl/>
              </w:rPr>
            </w:pPr>
          </w:p>
        </w:tc>
        <w:tc>
          <w:tcPr>
            <w:tcW w:w="1959" w:type="dxa"/>
          </w:tcPr>
          <w:p w:rsidR="006820CA" w:rsidRDefault="00BB2B0D" w:rsidP="00BB2B0D">
            <w:pPr>
              <w:rPr>
                <w:rtl/>
              </w:rPr>
            </w:pPr>
            <w:r>
              <w:rPr>
                <w:rFonts w:cs="Arial" w:hint="cs"/>
                <w:rtl/>
              </w:rPr>
              <w:t xml:space="preserve">ارتقاء کیفیت میکروبی منابع تامین آب در مناطق </w:t>
            </w:r>
            <w:r w:rsidR="006820CA">
              <w:rPr>
                <w:rFonts w:hint="cs"/>
                <w:rtl/>
              </w:rPr>
              <w:t>روستایی</w:t>
            </w:r>
          </w:p>
        </w:tc>
        <w:tc>
          <w:tcPr>
            <w:tcW w:w="1561" w:type="dxa"/>
          </w:tcPr>
          <w:p w:rsidR="006820CA" w:rsidRDefault="006820CA" w:rsidP="00DB1B38">
            <w:pPr>
              <w:rPr>
                <w:rtl/>
              </w:rPr>
            </w:pPr>
            <w:r>
              <w:rPr>
                <w:rFonts w:hint="cs"/>
                <w:rtl/>
              </w:rPr>
              <w:t>شستشوی مخازن ذخیره(تواترزمانی-تعداد-آزمون هتروتروف) در مناطق روستایی</w:t>
            </w:r>
            <w:r w:rsidR="00472C71">
              <w:rPr>
                <w:rFonts w:hint="cs"/>
                <w:rtl/>
              </w:rPr>
              <w:t>به میزان  درصد</w:t>
            </w:r>
          </w:p>
        </w:tc>
        <w:tc>
          <w:tcPr>
            <w:tcW w:w="1393" w:type="dxa"/>
          </w:tcPr>
          <w:p w:rsidR="006820CA" w:rsidRDefault="006820CA" w:rsidP="006820CA">
            <w:pPr>
              <w:rPr>
                <w:rtl/>
              </w:rPr>
            </w:pPr>
            <w:r>
              <w:rPr>
                <w:rFonts w:hint="cs"/>
                <w:rtl/>
              </w:rPr>
              <w:t>کلیه مخازن ذخیره روستایی</w:t>
            </w:r>
          </w:p>
        </w:tc>
        <w:tc>
          <w:tcPr>
            <w:tcW w:w="1425" w:type="dxa"/>
          </w:tcPr>
          <w:p w:rsidR="006820CA" w:rsidRDefault="006820CA" w:rsidP="006820CA">
            <w:pPr>
              <w:rPr>
                <w:rtl/>
              </w:rPr>
            </w:pPr>
          </w:p>
        </w:tc>
        <w:tc>
          <w:tcPr>
            <w:tcW w:w="1422" w:type="dxa"/>
          </w:tcPr>
          <w:p w:rsidR="006820CA" w:rsidRDefault="006820CA" w:rsidP="006820CA">
            <w:pPr>
              <w:rPr>
                <w:rtl/>
              </w:rPr>
            </w:pPr>
          </w:p>
        </w:tc>
        <w:tc>
          <w:tcPr>
            <w:tcW w:w="1502" w:type="dxa"/>
          </w:tcPr>
          <w:p w:rsidR="006820CA" w:rsidRDefault="006820CA" w:rsidP="006820CA">
            <w:pPr>
              <w:rPr>
                <w:rtl/>
              </w:rPr>
            </w:pPr>
          </w:p>
        </w:tc>
        <w:tc>
          <w:tcPr>
            <w:tcW w:w="1401" w:type="dxa"/>
          </w:tcPr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  <w:p w:rsidR="006820CA" w:rsidRDefault="006820CA" w:rsidP="006820CA">
            <w:pPr>
              <w:rPr>
                <w:rtl/>
              </w:rPr>
            </w:pPr>
          </w:p>
        </w:tc>
      </w:tr>
    </w:tbl>
    <w:p w:rsidR="00011852" w:rsidRDefault="00011852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BD0B1B" w:rsidTr="00AD25B7">
        <w:trPr>
          <w:trHeight w:val="2901"/>
        </w:trPr>
        <w:tc>
          <w:tcPr>
            <w:tcW w:w="691" w:type="dxa"/>
            <w:vMerge w:val="restart"/>
          </w:tcPr>
          <w:p w:rsidR="00BD0B1B" w:rsidRDefault="00BD0B1B" w:rsidP="00BD0B1B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703" w:type="dxa"/>
            <w:vMerge w:val="restart"/>
          </w:tcPr>
          <w:p w:rsidR="00BD0B1B" w:rsidRDefault="00BD0B1B" w:rsidP="00BD0B1B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BD0B1B" w:rsidRDefault="00BD0B1B" w:rsidP="00693C4F">
            <w:pPr>
              <w:rPr>
                <w:rtl/>
              </w:rPr>
            </w:pPr>
            <w:r>
              <w:rPr>
                <w:rFonts w:cs="Arial" w:hint="cs"/>
                <w:rtl/>
              </w:rPr>
              <w:t xml:space="preserve">ارتقاء وضعیت بهسازی </w:t>
            </w:r>
            <w:r w:rsidR="00693C4F">
              <w:rPr>
                <w:rFonts w:cs="Arial" w:hint="cs"/>
                <w:rtl/>
              </w:rPr>
              <w:t>منابع تامین</w:t>
            </w:r>
            <w:r>
              <w:rPr>
                <w:rFonts w:cs="Arial" w:hint="cs"/>
                <w:rtl/>
              </w:rPr>
              <w:t xml:space="preserve"> آب در مناطق شهری</w:t>
            </w:r>
          </w:p>
        </w:tc>
        <w:tc>
          <w:tcPr>
            <w:tcW w:w="1332" w:type="dxa"/>
          </w:tcPr>
          <w:p w:rsidR="00BD0B1B" w:rsidRDefault="00BD0B1B" w:rsidP="00E168A0">
            <w:pPr>
              <w:rPr>
                <w:rtl/>
              </w:rPr>
            </w:pPr>
            <w:r>
              <w:rPr>
                <w:rFonts w:hint="cs"/>
                <w:rtl/>
              </w:rPr>
              <w:t>بهسازی منابع تامین در مناطق شهری</w:t>
            </w:r>
            <w:r w:rsidR="00472C71">
              <w:rPr>
                <w:rFonts w:hint="cs"/>
                <w:rtl/>
              </w:rPr>
              <w:t xml:space="preserve"> به میزان درصد</w:t>
            </w:r>
          </w:p>
        </w:tc>
        <w:tc>
          <w:tcPr>
            <w:tcW w:w="1393" w:type="dxa"/>
          </w:tcPr>
          <w:p w:rsidR="00BD0B1B" w:rsidRDefault="00BD0B1B" w:rsidP="00BD0B1B">
            <w:pPr>
              <w:rPr>
                <w:rtl/>
              </w:rPr>
            </w:pPr>
            <w:r>
              <w:rPr>
                <w:rFonts w:hint="cs"/>
                <w:rtl/>
              </w:rPr>
              <w:t>کلیه منابع تامین آب در مناطق شهری</w:t>
            </w:r>
          </w:p>
        </w:tc>
        <w:tc>
          <w:tcPr>
            <w:tcW w:w="1425" w:type="dxa"/>
          </w:tcPr>
          <w:p w:rsidR="00BD0B1B" w:rsidRDefault="00BD0B1B" w:rsidP="00BD0B1B">
            <w:pPr>
              <w:rPr>
                <w:rtl/>
              </w:rPr>
            </w:pPr>
          </w:p>
        </w:tc>
        <w:tc>
          <w:tcPr>
            <w:tcW w:w="1422" w:type="dxa"/>
          </w:tcPr>
          <w:p w:rsidR="00BD0B1B" w:rsidRDefault="00BD0B1B" w:rsidP="00BD0B1B">
            <w:pPr>
              <w:rPr>
                <w:rtl/>
              </w:rPr>
            </w:pPr>
          </w:p>
        </w:tc>
        <w:tc>
          <w:tcPr>
            <w:tcW w:w="1502" w:type="dxa"/>
          </w:tcPr>
          <w:p w:rsidR="00BD0B1B" w:rsidRDefault="00BD0B1B" w:rsidP="00BD0B1B">
            <w:pPr>
              <w:rPr>
                <w:rtl/>
              </w:rPr>
            </w:pPr>
          </w:p>
        </w:tc>
        <w:tc>
          <w:tcPr>
            <w:tcW w:w="1401" w:type="dxa"/>
          </w:tcPr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</w:tc>
      </w:tr>
      <w:tr w:rsidR="00BD0B1B" w:rsidTr="00AD25B7">
        <w:trPr>
          <w:trHeight w:val="185"/>
        </w:trPr>
        <w:tc>
          <w:tcPr>
            <w:tcW w:w="691" w:type="dxa"/>
            <w:vMerge/>
          </w:tcPr>
          <w:p w:rsidR="00BD0B1B" w:rsidRDefault="00BD0B1B" w:rsidP="00BD0B1B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BD0B1B" w:rsidRDefault="00BD0B1B" w:rsidP="00BD0B1B">
            <w:pPr>
              <w:rPr>
                <w:rtl/>
              </w:rPr>
            </w:pPr>
          </w:p>
        </w:tc>
        <w:tc>
          <w:tcPr>
            <w:tcW w:w="1959" w:type="dxa"/>
          </w:tcPr>
          <w:p w:rsidR="00BD0B1B" w:rsidRDefault="00BD0B1B" w:rsidP="00693C4F">
            <w:pPr>
              <w:rPr>
                <w:rtl/>
              </w:rPr>
            </w:pPr>
            <w:r>
              <w:rPr>
                <w:rFonts w:cs="Arial" w:hint="cs"/>
                <w:rtl/>
              </w:rPr>
              <w:t xml:space="preserve">ارتقاء وضعیت بهسازی </w:t>
            </w:r>
            <w:r w:rsidR="00693C4F">
              <w:rPr>
                <w:rFonts w:cs="Arial" w:hint="cs"/>
                <w:rtl/>
              </w:rPr>
              <w:t>منابع تامین</w:t>
            </w:r>
            <w:r>
              <w:rPr>
                <w:rFonts w:cs="Arial" w:hint="cs"/>
                <w:rtl/>
              </w:rPr>
              <w:t xml:space="preserve"> آب در مناطق </w:t>
            </w:r>
            <w:r>
              <w:rPr>
                <w:rFonts w:hint="cs"/>
                <w:rtl/>
              </w:rPr>
              <w:t>روستایی</w:t>
            </w:r>
          </w:p>
        </w:tc>
        <w:tc>
          <w:tcPr>
            <w:tcW w:w="1332" w:type="dxa"/>
          </w:tcPr>
          <w:p w:rsidR="00BD0B1B" w:rsidRDefault="00BD0B1B" w:rsidP="00BD0B1B">
            <w:pPr>
              <w:rPr>
                <w:rtl/>
              </w:rPr>
            </w:pPr>
            <w:r>
              <w:rPr>
                <w:rFonts w:hint="cs"/>
                <w:rtl/>
              </w:rPr>
              <w:t>بهسازی منابع تامین در مناطق روستایی</w:t>
            </w:r>
            <w:r w:rsidR="00472C71">
              <w:rPr>
                <w:rFonts w:hint="cs"/>
                <w:rtl/>
              </w:rPr>
              <w:t xml:space="preserve"> به</w:t>
            </w:r>
            <w:r w:rsidR="00E168A0">
              <w:rPr>
                <w:rFonts w:hint="cs"/>
                <w:rtl/>
              </w:rPr>
              <w:t xml:space="preserve"> میزان    درصد</w:t>
            </w:r>
          </w:p>
        </w:tc>
        <w:tc>
          <w:tcPr>
            <w:tcW w:w="1393" w:type="dxa"/>
          </w:tcPr>
          <w:p w:rsidR="00BD0B1B" w:rsidRDefault="00BD0B1B" w:rsidP="00BD0B1B">
            <w:pPr>
              <w:rPr>
                <w:rtl/>
              </w:rPr>
            </w:pPr>
            <w:r>
              <w:rPr>
                <w:rFonts w:hint="cs"/>
                <w:rtl/>
              </w:rPr>
              <w:t>کلیه منابع تامین آب در مناطق روستایی</w:t>
            </w:r>
          </w:p>
        </w:tc>
        <w:tc>
          <w:tcPr>
            <w:tcW w:w="1425" w:type="dxa"/>
          </w:tcPr>
          <w:p w:rsidR="00BD0B1B" w:rsidRDefault="00BD0B1B" w:rsidP="00BD0B1B">
            <w:pPr>
              <w:rPr>
                <w:rtl/>
              </w:rPr>
            </w:pPr>
          </w:p>
        </w:tc>
        <w:tc>
          <w:tcPr>
            <w:tcW w:w="1422" w:type="dxa"/>
          </w:tcPr>
          <w:p w:rsidR="00BD0B1B" w:rsidRDefault="00BD0B1B" w:rsidP="00BD0B1B">
            <w:pPr>
              <w:rPr>
                <w:rtl/>
              </w:rPr>
            </w:pPr>
          </w:p>
        </w:tc>
        <w:tc>
          <w:tcPr>
            <w:tcW w:w="1502" w:type="dxa"/>
          </w:tcPr>
          <w:p w:rsidR="00BD0B1B" w:rsidRDefault="00BD0B1B" w:rsidP="00BD0B1B">
            <w:pPr>
              <w:rPr>
                <w:rtl/>
              </w:rPr>
            </w:pPr>
          </w:p>
        </w:tc>
        <w:tc>
          <w:tcPr>
            <w:tcW w:w="1401" w:type="dxa"/>
          </w:tcPr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  <w:p w:rsidR="00BD0B1B" w:rsidRDefault="00BD0B1B" w:rsidP="00BD0B1B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4564DE" w:rsidTr="00AD25B7">
        <w:trPr>
          <w:trHeight w:val="2901"/>
        </w:trPr>
        <w:tc>
          <w:tcPr>
            <w:tcW w:w="691" w:type="dxa"/>
            <w:vMerge w:val="restart"/>
          </w:tcPr>
          <w:p w:rsidR="004564DE" w:rsidRDefault="004564DE" w:rsidP="004564DE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703" w:type="dxa"/>
            <w:vMerge w:val="restart"/>
          </w:tcPr>
          <w:p w:rsidR="004564DE" w:rsidRDefault="004564DE" w:rsidP="004564DE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4564DE" w:rsidRDefault="00A3634E" w:rsidP="004564DE">
            <w:pPr>
              <w:rPr>
                <w:rtl/>
              </w:rPr>
            </w:pPr>
            <w:r>
              <w:rPr>
                <w:rFonts w:cs="Arial" w:hint="cs"/>
                <w:rtl/>
              </w:rPr>
              <w:t>ارتقاء وضعیت بهسازی مخازن ذخیره آب در مناطق شهری</w:t>
            </w:r>
          </w:p>
        </w:tc>
        <w:tc>
          <w:tcPr>
            <w:tcW w:w="1332" w:type="dxa"/>
          </w:tcPr>
          <w:p w:rsidR="004564DE" w:rsidRDefault="004564DE" w:rsidP="00E168A0">
            <w:pPr>
              <w:rPr>
                <w:rtl/>
              </w:rPr>
            </w:pPr>
            <w:r>
              <w:rPr>
                <w:rFonts w:hint="cs"/>
                <w:rtl/>
              </w:rPr>
              <w:t>بهسازی مخازن ذخیره</w:t>
            </w:r>
            <w:r w:rsidR="00F90697">
              <w:rPr>
                <w:rFonts w:cs="Arial" w:hint="cs"/>
                <w:rtl/>
              </w:rPr>
              <w:t xml:space="preserve">در مناطق شهری به میزان </w:t>
            </w:r>
            <w:r w:rsidR="002866CB">
              <w:rPr>
                <w:rFonts w:cs="Arial" w:hint="cs"/>
                <w:rtl/>
              </w:rPr>
              <w:t>درصد</w:t>
            </w:r>
          </w:p>
        </w:tc>
        <w:tc>
          <w:tcPr>
            <w:tcW w:w="1393" w:type="dxa"/>
          </w:tcPr>
          <w:p w:rsidR="004564DE" w:rsidRDefault="00AF1A8A" w:rsidP="004564DE">
            <w:pPr>
              <w:rPr>
                <w:rtl/>
              </w:rPr>
            </w:pPr>
            <w:r>
              <w:rPr>
                <w:rFonts w:hint="cs"/>
                <w:rtl/>
              </w:rPr>
              <w:t>مخازن ذخیره</w:t>
            </w:r>
            <w:r>
              <w:rPr>
                <w:rFonts w:cs="Arial" w:hint="cs"/>
                <w:rtl/>
              </w:rPr>
              <w:t xml:space="preserve"> در مناطق شهری</w:t>
            </w:r>
          </w:p>
        </w:tc>
        <w:tc>
          <w:tcPr>
            <w:tcW w:w="1425" w:type="dxa"/>
          </w:tcPr>
          <w:p w:rsidR="004564DE" w:rsidRDefault="004564DE" w:rsidP="004564DE">
            <w:pPr>
              <w:rPr>
                <w:rtl/>
              </w:rPr>
            </w:pPr>
          </w:p>
        </w:tc>
        <w:tc>
          <w:tcPr>
            <w:tcW w:w="1422" w:type="dxa"/>
          </w:tcPr>
          <w:p w:rsidR="004564DE" w:rsidRDefault="004564DE" w:rsidP="004564DE">
            <w:pPr>
              <w:rPr>
                <w:rtl/>
              </w:rPr>
            </w:pPr>
          </w:p>
        </w:tc>
        <w:tc>
          <w:tcPr>
            <w:tcW w:w="1502" w:type="dxa"/>
          </w:tcPr>
          <w:p w:rsidR="004564DE" w:rsidRDefault="004564DE" w:rsidP="004564DE">
            <w:pPr>
              <w:rPr>
                <w:rtl/>
              </w:rPr>
            </w:pPr>
          </w:p>
        </w:tc>
        <w:tc>
          <w:tcPr>
            <w:tcW w:w="1401" w:type="dxa"/>
          </w:tcPr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</w:tc>
      </w:tr>
      <w:tr w:rsidR="004564DE" w:rsidTr="00AD25B7">
        <w:trPr>
          <w:trHeight w:val="185"/>
        </w:trPr>
        <w:tc>
          <w:tcPr>
            <w:tcW w:w="691" w:type="dxa"/>
            <w:vMerge/>
          </w:tcPr>
          <w:p w:rsidR="004564DE" w:rsidRDefault="004564DE" w:rsidP="004564DE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4564DE" w:rsidRDefault="004564DE" w:rsidP="004564DE">
            <w:pPr>
              <w:rPr>
                <w:rtl/>
              </w:rPr>
            </w:pPr>
          </w:p>
        </w:tc>
        <w:tc>
          <w:tcPr>
            <w:tcW w:w="1959" w:type="dxa"/>
          </w:tcPr>
          <w:p w:rsidR="004564DE" w:rsidRDefault="00A3634E" w:rsidP="00A3634E">
            <w:pPr>
              <w:rPr>
                <w:rtl/>
              </w:rPr>
            </w:pPr>
            <w:r>
              <w:rPr>
                <w:rFonts w:cs="Arial" w:hint="cs"/>
                <w:rtl/>
              </w:rPr>
              <w:t xml:space="preserve">ارتقاء وضعیت بهسازی مخازن ذخیره آب در مناطق </w:t>
            </w:r>
            <w:r w:rsidR="004564DE">
              <w:rPr>
                <w:rFonts w:hint="cs"/>
                <w:rtl/>
              </w:rPr>
              <w:t>روستایی</w:t>
            </w:r>
          </w:p>
        </w:tc>
        <w:tc>
          <w:tcPr>
            <w:tcW w:w="1332" w:type="dxa"/>
          </w:tcPr>
          <w:p w:rsidR="004564DE" w:rsidRDefault="004564DE" w:rsidP="00E168A0">
            <w:pPr>
              <w:rPr>
                <w:rtl/>
              </w:rPr>
            </w:pPr>
            <w:r>
              <w:rPr>
                <w:rFonts w:hint="cs"/>
                <w:rtl/>
              </w:rPr>
              <w:t>بهسازی مخازن ذخیره</w:t>
            </w:r>
            <w:r w:rsidR="00F90697">
              <w:rPr>
                <w:rFonts w:cs="Arial" w:hint="cs"/>
                <w:rtl/>
              </w:rPr>
              <w:t xml:space="preserve">در مناطق </w:t>
            </w:r>
            <w:r w:rsidR="00F90697">
              <w:rPr>
                <w:rFonts w:hint="cs"/>
                <w:rtl/>
              </w:rPr>
              <w:t>روستایی</w:t>
            </w:r>
            <w:r w:rsidR="00E168A0">
              <w:rPr>
                <w:rFonts w:hint="cs"/>
                <w:rtl/>
              </w:rPr>
              <w:t xml:space="preserve">به میزان    </w:t>
            </w:r>
            <w:r w:rsidR="002866CB">
              <w:rPr>
                <w:rFonts w:hint="cs"/>
                <w:rtl/>
              </w:rPr>
              <w:t xml:space="preserve"> درصد</w:t>
            </w:r>
          </w:p>
        </w:tc>
        <w:tc>
          <w:tcPr>
            <w:tcW w:w="1393" w:type="dxa"/>
          </w:tcPr>
          <w:p w:rsidR="004564DE" w:rsidRDefault="00AF1A8A" w:rsidP="004564DE">
            <w:pPr>
              <w:rPr>
                <w:rtl/>
              </w:rPr>
            </w:pPr>
            <w:r>
              <w:rPr>
                <w:rFonts w:hint="cs"/>
                <w:rtl/>
              </w:rPr>
              <w:t>مخازن ذخیره</w:t>
            </w:r>
            <w:r>
              <w:rPr>
                <w:rFonts w:cs="Arial" w:hint="cs"/>
                <w:rtl/>
              </w:rPr>
              <w:t xml:space="preserve"> در مناطق </w:t>
            </w:r>
            <w:r>
              <w:rPr>
                <w:rFonts w:hint="cs"/>
                <w:rtl/>
              </w:rPr>
              <w:t xml:space="preserve"> روستایی</w:t>
            </w:r>
          </w:p>
        </w:tc>
        <w:tc>
          <w:tcPr>
            <w:tcW w:w="1425" w:type="dxa"/>
          </w:tcPr>
          <w:p w:rsidR="004564DE" w:rsidRDefault="004564DE" w:rsidP="004564DE">
            <w:pPr>
              <w:rPr>
                <w:rtl/>
              </w:rPr>
            </w:pPr>
          </w:p>
        </w:tc>
        <w:tc>
          <w:tcPr>
            <w:tcW w:w="1422" w:type="dxa"/>
          </w:tcPr>
          <w:p w:rsidR="004564DE" w:rsidRDefault="004564DE" w:rsidP="004564DE">
            <w:pPr>
              <w:rPr>
                <w:rtl/>
              </w:rPr>
            </w:pPr>
          </w:p>
        </w:tc>
        <w:tc>
          <w:tcPr>
            <w:tcW w:w="1502" w:type="dxa"/>
          </w:tcPr>
          <w:p w:rsidR="004564DE" w:rsidRDefault="004564DE" w:rsidP="004564DE">
            <w:pPr>
              <w:rPr>
                <w:rtl/>
              </w:rPr>
            </w:pPr>
          </w:p>
        </w:tc>
        <w:tc>
          <w:tcPr>
            <w:tcW w:w="1401" w:type="dxa"/>
          </w:tcPr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  <w:p w:rsidR="004564DE" w:rsidRDefault="004564DE" w:rsidP="004564DE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AD25B7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703" w:type="dxa"/>
            <w:vMerge w:val="restart"/>
          </w:tcPr>
          <w:p w:rsidR="00954310" w:rsidRDefault="00140099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954310" w:rsidRDefault="00E168A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جلوگیری از دسترسی افراد غیر مسئول ، احشام و پرندگان </w:t>
            </w:r>
            <w:r w:rsidR="0008667B">
              <w:rPr>
                <w:rFonts w:hint="cs"/>
                <w:rtl/>
              </w:rPr>
              <w:t>به منابع تامین آب در مناطق شهری</w:t>
            </w:r>
          </w:p>
        </w:tc>
        <w:tc>
          <w:tcPr>
            <w:tcW w:w="1332" w:type="dxa"/>
          </w:tcPr>
          <w:p w:rsidR="00954310" w:rsidRDefault="00783DAE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ایمنی منابع تامین</w:t>
            </w:r>
            <w:r w:rsidR="0008667B">
              <w:rPr>
                <w:rFonts w:hint="cs"/>
                <w:rtl/>
              </w:rPr>
              <w:t xml:space="preserve"> آب در مناطق شهری</w:t>
            </w:r>
            <w:r w:rsidR="0016082F">
              <w:rPr>
                <w:rFonts w:hint="cs"/>
                <w:rtl/>
              </w:rPr>
              <w:t xml:space="preserve"> به میزان    درصد</w:t>
            </w:r>
          </w:p>
        </w:tc>
        <w:tc>
          <w:tcPr>
            <w:tcW w:w="1393" w:type="dxa"/>
          </w:tcPr>
          <w:p w:rsidR="00954310" w:rsidRDefault="0008667B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تامین آب در مناطق شهری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08667B" w:rsidP="0008667B">
            <w:pPr>
              <w:rPr>
                <w:rtl/>
              </w:rPr>
            </w:pPr>
            <w:r>
              <w:rPr>
                <w:rFonts w:hint="cs"/>
                <w:rtl/>
              </w:rPr>
              <w:t>جلوگیری از دسترسی افراد غیر مسئول ، احشام و پرندگان به منابع تامین آب در مناطق روستایی</w:t>
            </w:r>
          </w:p>
        </w:tc>
        <w:tc>
          <w:tcPr>
            <w:tcW w:w="1332" w:type="dxa"/>
          </w:tcPr>
          <w:p w:rsidR="00954310" w:rsidRDefault="0008667B" w:rsidP="0008667B">
            <w:pPr>
              <w:rPr>
                <w:rtl/>
              </w:rPr>
            </w:pPr>
            <w:r>
              <w:rPr>
                <w:rFonts w:hint="cs"/>
                <w:rtl/>
              </w:rPr>
              <w:t>ایمنی منابع تامین آب در مناطق روستایی</w:t>
            </w:r>
            <w:r w:rsidR="0016082F">
              <w:rPr>
                <w:rFonts w:hint="cs"/>
                <w:rtl/>
              </w:rPr>
              <w:t xml:space="preserve"> به میزان    درصد</w:t>
            </w:r>
          </w:p>
        </w:tc>
        <w:tc>
          <w:tcPr>
            <w:tcW w:w="1393" w:type="dxa"/>
          </w:tcPr>
          <w:p w:rsidR="00954310" w:rsidRDefault="0008667B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تامین آب در مناطق روستایی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8A58BA" w:rsidTr="00AD25B7">
        <w:trPr>
          <w:trHeight w:val="2901"/>
        </w:trPr>
        <w:tc>
          <w:tcPr>
            <w:tcW w:w="691" w:type="dxa"/>
            <w:vMerge w:val="restart"/>
          </w:tcPr>
          <w:p w:rsidR="008A58BA" w:rsidRDefault="008A58BA" w:rsidP="008A58BA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1703" w:type="dxa"/>
            <w:vMerge w:val="restart"/>
          </w:tcPr>
          <w:p w:rsidR="008A58BA" w:rsidRDefault="008A58BA" w:rsidP="008A58BA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8A58BA" w:rsidRDefault="008A58BA" w:rsidP="008A58BA">
            <w:pPr>
              <w:rPr>
                <w:rtl/>
              </w:rPr>
            </w:pPr>
            <w:r>
              <w:rPr>
                <w:rFonts w:hint="cs"/>
                <w:rtl/>
              </w:rPr>
              <w:t>جلوگیری از دسترسی افراد غیر مسئول ، احشام و پرندگان به مخازن ذخیره آب در مناطق شهری</w:t>
            </w:r>
          </w:p>
        </w:tc>
        <w:tc>
          <w:tcPr>
            <w:tcW w:w="1332" w:type="dxa"/>
          </w:tcPr>
          <w:p w:rsidR="008A58BA" w:rsidRDefault="008A58BA" w:rsidP="008A58BA">
            <w:pPr>
              <w:rPr>
                <w:rtl/>
              </w:rPr>
            </w:pPr>
            <w:r>
              <w:rPr>
                <w:rFonts w:hint="cs"/>
                <w:rtl/>
              </w:rPr>
              <w:t>ایمنی مخازن ذخیره</w:t>
            </w:r>
            <w:r w:rsidR="00081C5B">
              <w:rPr>
                <w:rFonts w:hint="cs"/>
                <w:rtl/>
              </w:rPr>
              <w:t>در مناطق شهری به میزان    درصد</w:t>
            </w:r>
          </w:p>
        </w:tc>
        <w:tc>
          <w:tcPr>
            <w:tcW w:w="1393" w:type="dxa"/>
          </w:tcPr>
          <w:p w:rsidR="008A58BA" w:rsidRDefault="0016082F" w:rsidP="008A58BA">
            <w:pPr>
              <w:rPr>
                <w:rtl/>
              </w:rPr>
            </w:pPr>
            <w:r>
              <w:rPr>
                <w:rFonts w:hint="cs"/>
                <w:rtl/>
              </w:rPr>
              <w:t>مخازن ذخیره در مناطق شهری</w:t>
            </w:r>
          </w:p>
        </w:tc>
        <w:tc>
          <w:tcPr>
            <w:tcW w:w="1425" w:type="dxa"/>
          </w:tcPr>
          <w:p w:rsidR="008A58BA" w:rsidRDefault="008A58BA" w:rsidP="008A58BA">
            <w:pPr>
              <w:rPr>
                <w:rtl/>
              </w:rPr>
            </w:pPr>
          </w:p>
        </w:tc>
        <w:tc>
          <w:tcPr>
            <w:tcW w:w="1422" w:type="dxa"/>
          </w:tcPr>
          <w:p w:rsidR="008A58BA" w:rsidRDefault="008A58BA" w:rsidP="008A58BA">
            <w:pPr>
              <w:rPr>
                <w:rtl/>
              </w:rPr>
            </w:pPr>
          </w:p>
        </w:tc>
        <w:tc>
          <w:tcPr>
            <w:tcW w:w="1502" w:type="dxa"/>
          </w:tcPr>
          <w:p w:rsidR="008A58BA" w:rsidRDefault="008A58BA" w:rsidP="008A58BA">
            <w:pPr>
              <w:rPr>
                <w:rtl/>
              </w:rPr>
            </w:pPr>
          </w:p>
        </w:tc>
        <w:tc>
          <w:tcPr>
            <w:tcW w:w="1401" w:type="dxa"/>
          </w:tcPr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</w:tc>
      </w:tr>
      <w:tr w:rsidR="008A58BA" w:rsidTr="00AD25B7">
        <w:trPr>
          <w:trHeight w:val="185"/>
        </w:trPr>
        <w:tc>
          <w:tcPr>
            <w:tcW w:w="691" w:type="dxa"/>
            <w:vMerge/>
          </w:tcPr>
          <w:p w:rsidR="008A58BA" w:rsidRDefault="008A58BA" w:rsidP="008A58BA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8A58BA" w:rsidRDefault="008A58BA" w:rsidP="008A58BA">
            <w:pPr>
              <w:rPr>
                <w:rtl/>
              </w:rPr>
            </w:pPr>
          </w:p>
        </w:tc>
        <w:tc>
          <w:tcPr>
            <w:tcW w:w="1959" w:type="dxa"/>
          </w:tcPr>
          <w:p w:rsidR="008A58BA" w:rsidRDefault="008A58BA" w:rsidP="008A58BA">
            <w:pPr>
              <w:rPr>
                <w:rtl/>
              </w:rPr>
            </w:pPr>
            <w:r>
              <w:rPr>
                <w:rFonts w:hint="cs"/>
                <w:rtl/>
              </w:rPr>
              <w:t>جلوگیری از دسترسی افراد غیر مسئول ، احشام و پرندگان به مخازن ذخیره آب در مناطق روستایی</w:t>
            </w:r>
          </w:p>
        </w:tc>
        <w:tc>
          <w:tcPr>
            <w:tcW w:w="1332" w:type="dxa"/>
          </w:tcPr>
          <w:p w:rsidR="008A58BA" w:rsidRDefault="008A58BA" w:rsidP="0016082F">
            <w:pPr>
              <w:rPr>
                <w:rtl/>
              </w:rPr>
            </w:pPr>
            <w:r>
              <w:rPr>
                <w:rFonts w:hint="cs"/>
                <w:rtl/>
              </w:rPr>
              <w:t>ایمنی مخازن ذخیره</w:t>
            </w:r>
            <w:r w:rsidR="00081C5B">
              <w:rPr>
                <w:rFonts w:hint="cs"/>
                <w:rtl/>
              </w:rPr>
              <w:t xml:space="preserve">در مناطق </w:t>
            </w:r>
            <w:r w:rsidR="0016082F">
              <w:rPr>
                <w:rFonts w:hint="cs"/>
                <w:rtl/>
              </w:rPr>
              <w:t>روستایی</w:t>
            </w:r>
            <w:r w:rsidR="00081C5B">
              <w:rPr>
                <w:rFonts w:hint="cs"/>
                <w:rtl/>
              </w:rPr>
              <w:t>به میزان    درصد</w:t>
            </w:r>
          </w:p>
        </w:tc>
        <w:tc>
          <w:tcPr>
            <w:tcW w:w="1393" w:type="dxa"/>
          </w:tcPr>
          <w:p w:rsidR="008A58BA" w:rsidRDefault="0016082F" w:rsidP="0016082F">
            <w:pPr>
              <w:rPr>
                <w:rtl/>
              </w:rPr>
            </w:pPr>
            <w:r>
              <w:rPr>
                <w:rFonts w:hint="cs"/>
                <w:rtl/>
              </w:rPr>
              <w:t>مخازن ذخیره در مناطق روستایی</w:t>
            </w:r>
          </w:p>
        </w:tc>
        <w:tc>
          <w:tcPr>
            <w:tcW w:w="1425" w:type="dxa"/>
          </w:tcPr>
          <w:p w:rsidR="008A58BA" w:rsidRDefault="008A58BA" w:rsidP="008A58BA">
            <w:pPr>
              <w:rPr>
                <w:rtl/>
              </w:rPr>
            </w:pPr>
          </w:p>
        </w:tc>
        <w:tc>
          <w:tcPr>
            <w:tcW w:w="1422" w:type="dxa"/>
          </w:tcPr>
          <w:p w:rsidR="008A58BA" w:rsidRDefault="008A58BA" w:rsidP="008A58BA">
            <w:pPr>
              <w:rPr>
                <w:rtl/>
              </w:rPr>
            </w:pPr>
          </w:p>
        </w:tc>
        <w:tc>
          <w:tcPr>
            <w:tcW w:w="1502" w:type="dxa"/>
          </w:tcPr>
          <w:p w:rsidR="008A58BA" w:rsidRDefault="008A58BA" w:rsidP="008A58BA">
            <w:pPr>
              <w:rPr>
                <w:rtl/>
              </w:rPr>
            </w:pPr>
          </w:p>
        </w:tc>
        <w:tc>
          <w:tcPr>
            <w:tcW w:w="1401" w:type="dxa"/>
          </w:tcPr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  <w:p w:rsidR="008A58BA" w:rsidRDefault="008A58BA" w:rsidP="008A58BA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AD25B7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1703" w:type="dxa"/>
            <w:vMerge w:val="restart"/>
          </w:tcPr>
          <w:p w:rsidR="00954310" w:rsidRDefault="00140099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954310" w:rsidRDefault="00153B75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حفظ وارتقاء کیفیت شیمیایی آب آشامیدنی درمنابع تامین آب شهری</w:t>
            </w:r>
          </w:p>
        </w:tc>
        <w:tc>
          <w:tcPr>
            <w:tcW w:w="1332" w:type="dxa"/>
          </w:tcPr>
          <w:p w:rsidR="006701A0" w:rsidRDefault="006701A0" w:rsidP="002C03AA">
            <w:pPr>
              <w:rPr>
                <w:rtl/>
              </w:rPr>
            </w:pPr>
            <w:r>
              <w:rPr>
                <w:rFonts w:hint="cs"/>
                <w:rtl/>
              </w:rPr>
              <w:t>کاهش و حذف نیترات در منابع تامین آب شهری</w:t>
            </w:r>
          </w:p>
        </w:tc>
        <w:tc>
          <w:tcPr>
            <w:tcW w:w="1393" w:type="dxa"/>
          </w:tcPr>
          <w:p w:rsidR="006701A0" w:rsidRDefault="006701A0" w:rsidP="00153B7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منابع اب </w:t>
            </w:r>
            <w:r w:rsidR="00153B75">
              <w:rPr>
                <w:rFonts w:hint="cs"/>
                <w:rtl/>
              </w:rPr>
              <w:t>شهری</w:t>
            </w:r>
          </w:p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2C03AA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(جلسات فنی-جاسات اموزشی-راهکارها-اعتبارات-هزینه ها)</w:t>
            </w: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153B75" w:rsidP="00153B75">
            <w:pPr>
              <w:rPr>
                <w:rtl/>
              </w:rPr>
            </w:pPr>
            <w:r>
              <w:rPr>
                <w:rFonts w:hint="cs"/>
                <w:rtl/>
              </w:rPr>
              <w:t>حفظ وارتقاء کیفیت شیمیایی آب آشامیدنی درمنابع تامین آب روستایی</w:t>
            </w:r>
          </w:p>
        </w:tc>
        <w:tc>
          <w:tcPr>
            <w:tcW w:w="1332" w:type="dxa"/>
          </w:tcPr>
          <w:p w:rsidR="00954310" w:rsidRDefault="00153B75" w:rsidP="00153B75">
            <w:pPr>
              <w:rPr>
                <w:rtl/>
              </w:rPr>
            </w:pPr>
            <w:r>
              <w:rPr>
                <w:rFonts w:hint="cs"/>
                <w:rtl/>
              </w:rPr>
              <w:t>کاهش و حذف نیترات در منابع تامین آب روستایی</w:t>
            </w:r>
          </w:p>
        </w:tc>
        <w:tc>
          <w:tcPr>
            <w:tcW w:w="1393" w:type="dxa"/>
          </w:tcPr>
          <w:p w:rsidR="00153B75" w:rsidRDefault="00153B75" w:rsidP="00442DC3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منابع اب </w:t>
            </w:r>
            <w:r w:rsidR="00442DC3">
              <w:rPr>
                <w:rFonts w:hint="cs"/>
                <w:rtl/>
              </w:rPr>
              <w:t>روستایی</w:t>
            </w:r>
          </w:p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64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AD25B7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1703" w:type="dxa"/>
            <w:vMerge w:val="restart"/>
          </w:tcPr>
          <w:p w:rsidR="00954310" w:rsidRDefault="00140099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954310" w:rsidRDefault="00611645" w:rsidP="00611645">
            <w:pPr>
              <w:rPr>
                <w:rtl/>
              </w:rPr>
            </w:pPr>
            <w:r>
              <w:rPr>
                <w:rFonts w:hint="cs"/>
                <w:rtl/>
              </w:rPr>
              <w:t>حفظ وارتقاء کیفیت شیمیایی آب آشامیدنی درمنابع تامین آب شهری</w:t>
            </w:r>
          </w:p>
        </w:tc>
        <w:tc>
          <w:tcPr>
            <w:tcW w:w="1332" w:type="dxa"/>
          </w:tcPr>
          <w:p w:rsidR="00954310" w:rsidRDefault="00B63B9B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ممانعت</w:t>
            </w:r>
            <w:r w:rsidR="00940F72">
              <w:rPr>
                <w:rFonts w:hint="cs"/>
                <w:rtl/>
              </w:rPr>
              <w:t xml:space="preserve"> از افزایش املاح به میزان بیش از حد استاندارد</w:t>
            </w:r>
            <w:r>
              <w:rPr>
                <w:rFonts w:hint="cs"/>
                <w:rtl/>
              </w:rPr>
              <w:t>درمنابع آب شهری</w:t>
            </w:r>
          </w:p>
        </w:tc>
        <w:tc>
          <w:tcPr>
            <w:tcW w:w="1393" w:type="dxa"/>
          </w:tcPr>
          <w:p w:rsidR="00954310" w:rsidRDefault="00611645" w:rsidP="00F0081A">
            <w:pPr>
              <w:rPr>
                <w:rtl/>
              </w:rPr>
            </w:pPr>
            <w:r>
              <w:rPr>
                <w:rFonts w:hint="cs"/>
                <w:rtl/>
              </w:rPr>
              <w:t>منابع اب با مقادیریالای املاح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F0081A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(جلسات فنی-جلسات اموزشی-راهکارها-اعتبارات-هزینه ها)</w:t>
            </w: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611645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حفظ وارتقاء کیفیت شیمیایی آب آشامیدنی درمنابع تامین آب روستایی</w:t>
            </w:r>
          </w:p>
        </w:tc>
        <w:tc>
          <w:tcPr>
            <w:tcW w:w="1332" w:type="dxa"/>
          </w:tcPr>
          <w:p w:rsidR="00954310" w:rsidRDefault="00B63B9B" w:rsidP="00B63B9B">
            <w:pPr>
              <w:rPr>
                <w:rtl/>
              </w:rPr>
            </w:pPr>
            <w:r>
              <w:rPr>
                <w:rFonts w:hint="cs"/>
                <w:rtl/>
              </w:rPr>
              <w:t>ممانعت از افزایش املاح به میزان بیش از حد استاندارددرمنابع آب روستایی</w:t>
            </w:r>
          </w:p>
        </w:tc>
        <w:tc>
          <w:tcPr>
            <w:tcW w:w="1393" w:type="dxa"/>
          </w:tcPr>
          <w:p w:rsidR="00954310" w:rsidRDefault="00940F72" w:rsidP="00525713">
            <w:pPr>
              <w:rPr>
                <w:rtl/>
              </w:rPr>
            </w:pPr>
            <w:r>
              <w:rPr>
                <w:rFonts w:hint="cs"/>
                <w:rtl/>
              </w:rPr>
              <w:t>منابع اب با مقادیریالای املاح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525713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(جلسات فنی-جلسات اموزشی-راهکارها-اعتبارات-هزینه ها)</w:t>
            </w: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AD25B7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1703" w:type="dxa"/>
            <w:vMerge w:val="restart"/>
          </w:tcPr>
          <w:p w:rsidR="00954310" w:rsidRDefault="00140099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954310" w:rsidRDefault="00802A46" w:rsidP="00AD25B7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افزایش آگاهی متولیان </w:t>
            </w:r>
            <w:r w:rsidR="00DD2F71">
              <w:rPr>
                <w:rFonts w:hint="cs"/>
                <w:rtl/>
              </w:rPr>
              <w:t>امرآبرسانی</w:t>
            </w:r>
          </w:p>
        </w:tc>
        <w:tc>
          <w:tcPr>
            <w:tcW w:w="1332" w:type="dxa"/>
          </w:tcPr>
          <w:p w:rsidR="00954310" w:rsidRDefault="00783DAE" w:rsidP="00DD2F71">
            <w:pPr>
              <w:rPr>
                <w:rtl/>
              </w:rPr>
            </w:pPr>
            <w:r>
              <w:rPr>
                <w:rFonts w:hint="cs"/>
                <w:rtl/>
              </w:rPr>
              <w:t>اموزش</w:t>
            </w:r>
            <w:r w:rsidR="00DD2F71">
              <w:rPr>
                <w:rFonts w:hint="cs"/>
                <w:rtl/>
              </w:rPr>
              <w:t xml:space="preserve"> مسئولین امور آب درمناطق شهری</w:t>
            </w:r>
          </w:p>
        </w:tc>
        <w:tc>
          <w:tcPr>
            <w:tcW w:w="1393" w:type="dxa"/>
          </w:tcPr>
          <w:p w:rsidR="00954310" w:rsidRDefault="00DD2F71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مسئولین امور آب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5F4C96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افزایش آگاهی متولیان امرآبرسانی</w:t>
            </w:r>
          </w:p>
        </w:tc>
        <w:tc>
          <w:tcPr>
            <w:tcW w:w="1332" w:type="dxa"/>
          </w:tcPr>
          <w:p w:rsidR="00954310" w:rsidRDefault="00783DAE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اموزش ابداران</w:t>
            </w:r>
            <w:r w:rsidR="00DD2F71">
              <w:rPr>
                <w:rFonts w:hint="cs"/>
                <w:rtl/>
              </w:rPr>
              <w:t xml:space="preserve"> در مناطق روستایی</w:t>
            </w:r>
          </w:p>
        </w:tc>
        <w:tc>
          <w:tcPr>
            <w:tcW w:w="1393" w:type="dxa"/>
          </w:tcPr>
          <w:p w:rsidR="00954310" w:rsidRDefault="00DD2F71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آبداران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AD25B7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703" w:type="dxa"/>
            <w:vMerge w:val="restart"/>
          </w:tcPr>
          <w:p w:rsidR="00954310" w:rsidRDefault="00140099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954310" w:rsidRDefault="00840F9F" w:rsidP="00840F9F">
            <w:pPr>
              <w:rPr>
                <w:rtl/>
              </w:rPr>
            </w:pPr>
            <w:r>
              <w:rPr>
                <w:rFonts w:hint="cs"/>
                <w:rtl/>
              </w:rPr>
              <w:t>همکاری بین بخشی با  عوامل اب وفاضلاب در مناطق شهری</w:t>
            </w:r>
          </w:p>
        </w:tc>
        <w:tc>
          <w:tcPr>
            <w:tcW w:w="1332" w:type="dxa"/>
          </w:tcPr>
          <w:p w:rsidR="00954310" w:rsidRDefault="00783DAE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جلس</w:t>
            </w:r>
            <w:r w:rsidR="00840F9F">
              <w:rPr>
                <w:rFonts w:hint="cs"/>
                <w:rtl/>
              </w:rPr>
              <w:t>ا</w:t>
            </w:r>
            <w:r>
              <w:rPr>
                <w:rFonts w:hint="cs"/>
                <w:rtl/>
              </w:rPr>
              <w:t>ت مشترک با عوامل اب وفاضلاب</w:t>
            </w:r>
            <w:r w:rsidR="00013630">
              <w:rPr>
                <w:rFonts w:hint="cs"/>
                <w:rtl/>
              </w:rPr>
              <w:t xml:space="preserve"> شهری</w:t>
            </w:r>
          </w:p>
        </w:tc>
        <w:tc>
          <w:tcPr>
            <w:tcW w:w="1393" w:type="dxa"/>
          </w:tcPr>
          <w:p w:rsidR="00954310" w:rsidRDefault="0001363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عوامل اب وفاضلاب شهری</w:t>
            </w:r>
            <w:r w:rsidR="00735A2D">
              <w:rPr>
                <w:rFonts w:hint="cs"/>
                <w:rtl/>
              </w:rPr>
              <w:t xml:space="preserve"> وکارشناسان بهداشت محیط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840F9F" w:rsidP="0001363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همکاری بین بخشی با  عوامل اب وفاضلاب در مناطق </w:t>
            </w:r>
            <w:r w:rsidR="00013630">
              <w:rPr>
                <w:rFonts w:hint="cs"/>
                <w:rtl/>
              </w:rPr>
              <w:t>روستایی</w:t>
            </w:r>
          </w:p>
        </w:tc>
        <w:tc>
          <w:tcPr>
            <w:tcW w:w="1332" w:type="dxa"/>
          </w:tcPr>
          <w:p w:rsidR="00954310" w:rsidRDefault="00783DAE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جلس</w:t>
            </w:r>
            <w:r w:rsidR="00840F9F">
              <w:rPr>
                <w:rFonts w:hint="cs"/>
                <w:rtl/>
              </w:rPr>
              <w:t>ا</w:t>
            </w:r>
            <w:r>
              <w:rPr>
                <w:rFonts w:hint="cs"/>
                <w:rtl/>
              </w:rPr>
              <w:t>ت مشترک با عوامل اب وفاضلاب</w:t>
            </w:r>
            <w:r w:rsidR="00013630">
              <w:rPr>
                <w:rFonts w:hint="cs"/>
                <w:rtl/>
              </w:rPr>
              <w:t xml:space="preserve"> روستایی</w:t>
            </w:r>
          </w:p>
        </w:tc>
        <w:tc>
          <w:tcPr>
            <w:tcW w:w="1393" w:type="dxa"/>
          </w:tcPr>
          <w:p w:rsidR="00954310" w:rsidRDefault="0001363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عوامل اب وفاضلاب روستایی</w:t>
            </w:r>
            <w:r w:rsidR="00735A2D">
              <w:rPr>
                <w:rFonts w:hint="cs"/>
                <w:rtl/>
              </w:rPr>
              <w:t xml:space="preserve"> وکارشناسان بهداشت محیط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AD25B7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1703" w:type="dxa"/>
            <w:vMerge w:val="restart"/>
          </w:tcPr>
          <w:p w:rsidR="00140099" w:rsidRDefault="00140099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954310" w:rsidRDefault="007A3B1B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ارتقاء کیفیت میکروبی آب شرب در مناطق شهری</w:t>
            </w:r>
          </w:p>
        </w:tc>
        <w:tc>
          <w:tcPr>
            <w:tcW w:w="1332" w:type="dxa"/>
          </w:tcPr>
          <w:p w:rsidR="00140099" w:rsidRDefault="008246B8" w:rsidP="00140099">
            <w:pPr>
              <w:rPr>
                <w:rtl/>
              </w:rPr>
            </w:pPr>
            <w:r>
              <w:rPr>
                <w:rFonts w:hint="cs"/>
                <w:rtl/>
              </w:rPr>
              <w:t>انجام موارد کلر سنجی به میزان استاندارد در مناطق شهری</w:t>
            </w:r>
          </w:p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5DB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آب شرب درمناطق شهری 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7A3B1B" w:rsidP="007A3B1B">
            <w:pPr>
              <w:rPr>
                <w:rtl/>
              </w:rPr>
            </w:pPr>
            <w:r>
              <w:rPr>
                <w:rFonts w:hint="cs"/>
                <w:rtl/>
              </w:rPr>
              <w:t>ارتقاء کیفیت میکروبی آب شرب در مناطق روستایی</w:t>
            </w:r>
          </w:p>
        </w:tc>
        <w:tc>
          <w:tcPr>
            <w:tcW w:w="1332" w:type="dxa"/>
          </w:tcPr>
          <w:p w:rsidR="008246B8" w:rsidRDefault="008246B8" w:rsidP="008246B8">
            <w:pPr>
              <w:rPr>
                <w:rtl/>
              </w:rPr>
            </w:pPr>
            <w:r>
              <w:rPr>
                <w:rFonts w:hint="cs"/>
                <w:rtl/>
              </w:rPr>
              <w:t>انجام موارد کلر سنجی به میزان استاندارد در مناطق روستایی</w:t>
            </w:r>
          </w:p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5DB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آب شرب در مناطق روستایی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AD25B7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1703" w:type="dxa"/>
            <w:vMerge w:val="restart"/>
          </w:tcPr>
          <w:p w:rsidR="00954310" w:rsidRDefault="00140099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954310" w:rsidRDefault="00F40757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ارتقاء کیفیت میکروبی آب شرب در مناطق شهری</w:t>
            </w:r>
          </w:p>
        </w:tc>
        <w:tc>
          <w:tcPr>
            <w:tcW w:w="1332" w:type="dxa"/>
          </w:tcPr>
          <w:p w:rsidR="00954310" w:rsidRDefault="00F2514D" w:rsidP="00F2514D">
            <w:pPr>
              <w:rPr>
                <w:rtl/>
              </w:rPr>
            </w:pPr>
            <w:r>
              <w:rPr>
                <w:rFonts w:hint="cs"/>
                <w:rtl/>
              </w:rPr>
              <w:t>افزایش درصدمطلوبیت کلرسنجی اب شرب در مناطق شهری به میزان     درصد</w:t>
            </w:r>
          </w:p>
        </w:tc>
        <w:tc>
          <w:tcPr>
            <w:tcW w:w="1393" w:type="dxa"/>
          </w:tcPr>
          <w:p w:rsidR="00954310" w:rsidRDefault="00C941F1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آب  آب شرب درمناطق شهری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F40757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ارتقاء کیفیت میکروبی آب شرب در مناطق روستایی</w:t>
            </w:r>
          </w:p>
        </w:tc>
        <w:tc>
          <w:tcPr>
            <w:tcW w:w="1332" w:type="dxa"/>
          </w:tcPr>
          <w:p w:rsidR="00954310" w:rsidRDefault="00F2514D" w:rsidP="00F2514D">
            <w:pPr>
              <w:rPr>
                <w:rtl/>
              </w:rPr>
            </w:pPr>
            <w:r>
              <w:rPr>
                <w:rFonts w:hint="cs"/>
                <w:rtl/>
              </w:rPr>
              <w:t>افزایش درصد</w:t>
            </w:r>
            <w:r w:rsidR="00783DAE">
              <w:rPr>
                <w:rFonts w:hint="cs"/>
                <w:rtl/>
              </w:rPr>
              <w:t>مطلوبیت کلرسنجی اب شرب</w:t>
            </w:r>
            <w:r>
              <w:rPr>
                <w:rFonts w:hint="cs"/>
                <w:rtl/>
              </w:rPr>
              <w:t xml:space="preserve"> درمناطق روستایی به میزان       درصد</w:t>
            </w:r>
          </w:p>
        </w:tc>
        <w:tc>
          <w:tcPr>
            <w:tcW w:w="1393" w:type="dxa"/>
          </w:tcPr>
          <w:p w:rsidR="00954310" w:rsidRDefault="00C941F1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آب شرب در مناطق روستایی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AD25B7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703" w:type="dxa"/>
            <w:vMerge w:val="restart"/>
          </w:tcPr>
          <w:p w:rsidR="00954310" w:rsidRDefault="00140099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954310" w:rsidRDefault="00065E85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حفظ وارتقاء کیفیت میکروبی آب شرب درمناطق شهری</w:t>
            </w:r>
          </w:p>
        </w:tc>
        <w:tc>
          <w:tcPr>
            <w:tcW w:w="1332" w:type="dxa"/>
          </w:tcPr>
          <w:p w:rsidR="00954310" w:rsidRDefault="00065E85" w:rsidP="0066311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انجام </w:t>
            </w:r>
            <w:r w:rsidR="00783DAE">
              <w:rPr>
                <w:rFonts w:hint="cs"/>
                <w:rtl/>
              </w:rPr>
              <w:t>ن</w:t>
            </w:r>
            <w:r w:rsidR="00663110">
              <w:rPr>
                <w:rFonts w:hint="cs"/>
                <w:rtl/>
              </w:rPr>
              <w:t>مونه برداری میکروبی اب شرب به میزان استاندارد در مناطق شهری</w:t>
            </w:r>
          </w:p>
        </w:tc>
        <w:tc>
          <w:tcPr>
            <w:tcW w:w="1393" w:type="dxa"/>
          </w:tcPr>
          <w:p w:rsidR="00954310" w:rsidRDefault="006631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آب شرب شهری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065E85" w:rsidP="00065E85">
            <w:pPr>
              <w:rPr>
                <w:rtl/>
              </w:rPr>
            </w:pPr>
            <w:r>
              <w:rPr>
                <w:rFonts w:hint="cs"/>
                <w:rtl/>
              </w:rPr>
              <w:t>حفظ وارتقاء کیفیت میکروبی آب شرب درمناطق روستایی</w:t>
            </w:r>
          </w:p>
        </w:tc>
        <w:tc>
          <w:tcPr>
            <w:tcW w:w="1332" w:type="dxa"/>
          </w:tcPr>
          <w:p w:rsidR="00954310" w:rsidRDefault="00663110" w:rsidP="0066311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انجام </w:t>
            </w:r>
            <w:r w:rsidR="00783DAE">
              <w:rPr>
                <w:rFonts w:hint="cs"/>
                <w:rtl/>
              </w:rPr>
              <w:t>تعدادن</w:t>
            </w:r>
            <w:r>
              <w:rPr>
                <w:rFonts w:hint="cs"/>
                <w:rtl/>
              </w:rPr>
              <w:t>مونه برداری میکروبی اب شرب به میزان استاندارد درمناطق روستایی</w:t>
            </w:r>
          </w:p>
        </w:tc>
        <w:tc>
          <w:tcPr>
            <w:tcW w:w="1393" w:type="dxa"/>
          </w:tcPr>
          <w:p w:rsidR="00954310" w:rsidRDefault="006631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آب شرب روستایی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AD25B7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1703" w:type="dxa"/>
            <w:vMerge w:val="restart"/>
          </w:tcPr>
          <w:p w:rsidR="00954310" w:rsidRDefault="00140099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954310" w:rsidRDefault="00B65514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حفظ وارتقاء کیفیت میکروبی آب شرب درمناطق شهری</w:t>
            </w:r>
          </w:p>
        </w:tc>
        <w:tc>
          <w:tcPr>
            <w:tcW w:w="1332" w:type="dxa"/>
          </w:tcPr>
          <w:p w:rsidR="00954310" w:rsidRDefault="00B65514" w:rsidP="00C04BD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افزایش درصد </w:t>
            </w:r>
            <w:r w:rsidR="00783DAE">
              <w:rPr>
                <w:rFonts w:hint="cs"/>
                <w:rtl/>
              </w:rPr>
              <w:t>مطلوبیت نمونه برداری میکروبی اب شرب</w:t>
            </w:r>
            <w:r>
              <w:rPr>
                <w:rFonts w:hint="cs"/>
                <w:rtl/>
              </w:rPr>
              <w:t xml:space="preserve"> به میزان درصد</w:t>
            </w:r>
            <w:r w:rsidR="00C04BD5">
              <w:rPr>
                <w:rFonts w:hint="cs"/>
                <w:rtl/>
              </w:rPr>
              <w:t>درمناطق شهری</w:t>
            </w:r>
          </w:p>
        </w:tc>
        <w:tc>
          <w:tcPr>
            <w:tcW w:w="1393" w:type="dxa"/>
          </w:tcPr>
          <w:p w:rsidR="00954310" w:rsidRDefault="004138CE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آب شرب شهری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B65514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حفظ وارتقاء کیفیت میکروبی آب شرب درمناطق روستایی</w:t>
            </w:r>
          </w:p>
        </w:tc>
        <w:tc>
          <w:tcPr>
            <w:tcW w:w="1332" w:type="dxa"/>
          </w:tcPr>
          <w:p w:rsidR="00954310" w:rsidRDefault="00B65514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افزایش درصد مطلوبیت نمونه برداری میکروبی اب شرب به میزان        درصد</w:t>
            </w:r>
            <w:r w:rsidR="00C04BD5">
              <w:rPr>
                <w:rFonts w:hint="cs"/>
                <w:rtl/>
              </w:rPr>
              <w:t xml:space="preserve"> در مناطق روستایی</w:t>
            </w:r>
          </w:p>
        </w:tc>
        <w:tc>
          <w:tcPr>
            <w:tcW w:w="1393" w:type="dxa"/>
          </w:tcPr>
          <w:p w:rsidR="00954310" w:rsidRDefault="004138CE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آب شرب روستایی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1D7797" w:rsidTr="008114EA">
        <w:trPr>
          <w:trHeight w:val="5694"/>
        </w:trPr>
        <w:tc>
          <w:tcPr>
            <w:tcW w:w="691" w:type="dxa"/>
          </w:tcPr>
          <w:p w:rsidR="001D7797" w:rsidRDefault="001D7797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1703" w:type="dxa"/>
          </w:tcPr>
          <w:p w:rsidR="001D7797" w:rsidRDefault="001D7797" w:rsidP="00377201">
            <w:pPr>
              <w:rPr>
                <w:rtl/>
              </w:rPr>
            </w:pPr>
            <w:r w:rsidRPr="00B0625A">
              <w:rPr>
                <w:rFonts w:cs="Arial" w:hint="cs"/>
                <w:rtl/>
              </w:rPr>
              <w:t>بهداشت</w:t>
            </w:r>
            <w:r w:rsidR="00377201">
              <w:rPr>
                <w:rFonts w:cs="Arial" w:hint="cs"/>
                <w:rtl/>
              </w:rPr>
              <w:t xml:space="preserve"> آ</w:t>
            </w:r>
            <w:r w:rsidRPr="00B0625A">
              <w:rPr>
                <w:rFonts w:cs="Arial" w:hint="cs"/>
                <w:rtl/>
              </w:rPr>
              <w:t>ب</w:t>
            </w:r>
            <w:r w:rsidR="00377201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استخرها</w:t>
            </w:r>
            <w:r w:rsidR="00377201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ی</w:t>
            </w:r>
            <w:r w:rsidR="00377201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شناوشناگاههای</w:t>
            </w:r>
            <w:r w:rsidR="00377201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طبیعی</w:t>
            </w:r>
          </w:p>
        </w:tc>
        <w:tc>
          <w:tcPr>
            <w:tcW w:w="1959" w:type="dxa"/>
          </w:tcPr>
          <w:p w:rsidR="001D7797" w:rsidRDefault="001D7797" w:rsidP="00523AF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ارتقاء کیفیت میکروبی آب استخرها </w:t>
            </w:r>
          </w:p>
        </w:tc>
        <w:tc>
          <w:tcPr>
            <w:tcW w:w="1332" w:type="dxa"/>
          </w:tcPr>
          <w:p w:rsidR="001D7797" w:rsidRDefault="001D7797" w:rsidP="00523AF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انجام مواردکلرسنجی اب استخر براساس استاندارد </w:t>
            </w:r>
          </w:p>
        </w:tc>
        <w:tc>
          <w:tcPr>
            <w:tcW w:w="1393" w:type="dxa"/>
          </w:tcPr>
          <w:p w:rsidR="001D7797" w:rsidRDefault="001D7797" w:rsidP="00523AF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استخرهای شنا </w:t>
            </w:r>
          </w:p>
        </w:tc>
        <w:tc>
          <w:tcPr>
            <w:tcW w:w="1425" w:type="dxa"/>
          </w:tcPr>
          <w:p w:rsidR="001D7797" w:rsidRDefault="001D7797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1D7797" w:rsidRDefault="001D7797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1D7797" w:rsidRDefault="001D7797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AD25B7">
            <w:pPr>
              <w:rPr>
                <w:rtl/>
              </w:rPr>
            </w:pPr>
          </w:p>
          <w:p w:rsidR="001D7797" w:rsidRDefault="001D7797" w:rsidP="008114EA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865"/>
        <w:gridCol w:w="1393"/>
        <w:gridCol w:w="1425"/>
        <w:gridCol w:w="1422"/>
        <w:gridCol w:w="1502"/>
        <w:gridCol w:w="1401"/>
      </w:tblGrid>
      <w:tr w:rsidR="00954310" w:rsidTr="00CB18ED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86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CB18ED" w:rsidTr="008114EA">
        <w:trPr>
          <w:trHeight w:val="5694"/>
        </w:trPr>
        <w:tc>
          <w:tcPr>
            <w:tcW w:w="691" w:type="dxa"/>
          </w:tcPr>
          <w:p w:rsidR="00CB18ED" w:rsidRDefault="00CB18ED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703" w:type="dxa"/>
          </w:tcPr>
          <w:p w:rsidR="00CB18ED" w:rsidRDefault="00CB18ED" w:rsidP="00AD25B7">
            <w:pPr>
              <w:rPr>
                <w:rtl/>
              </w:rPr>
            </w:pPr>
            <w:r w:rsidRPr="00B0625A">
              <w:rPr>
                <w:rFonts w:cs="Arial" w:hint="cs"/>
                <w:rtl/>
              </w:rPr>
              <w:t>بهداشت</w:t>
            </w:r>
            <w:r w:rsidR="005B06FB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آب</w:t>
            </w:r>
            <w:r w:rsidR="005B06FB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استخرهای</w:t>
            </w:r>
            <w:r w:rsidR="005B06FB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شناوشناگاههای</w:t>
            </w:r>
            <w:r w:rsidR="005B06FB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طبیعی</w:t>
            </w:r>
          </w:p>
        </w:tc>
        <w:tc>
          <w:tcPr>
            <w:tcW w:w="1959" w:type="dxa"/>
          </w:tcPr>
          <w:p w:rsidR="00CB18ED" w:rsidRDefault="0065684C" w:rsidP="00523AF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ارتقاء کیفیت میکروبی آب استخرها </w:t>
            </w:r>
          </w:p>
        </w:tc>
        <w:tc>
          <w:tcPr>
            <w:tcW w:w="1865" w:type="dxa"/>
          </w:tcPr>
          <w:p w:rsidR="00CB18ED" w:rsidRDefault="0065684C" w:rsidP="0065684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افزایش درصد </w:t>
            </w:r>
            <w:r w:rsidR="00CB18ED">
              <w:rPr>
                <w:rFonts w:hint="cs"/>
                <w:rtl/>
              </w:rPr>
              <w:t>مطلوبیت کلرسنجی اب استخر</w:t>
            </w:r>
            <w:r>
              <w:rPr>
                <w:rFonts w:hint="cs"/>
                <w:rtl/>
              </w:rPr>
              <w:t>به میزان        درصد</w:t>
            </w:r>
          </w:p>
        </w:tc>
        <w:tc>
          <w:tcPr>
            <w:tcW w:w="1393" w:type="dxa"/>
          </w:tcPr>
          <w:p w:rsidR="00CB18ED" w:rsidRDefault="00523AF2" w:rsidP="00523AF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استخرهای شنا </w:t>
            </w:r>
          </w:p>
        </w:tc>
        <w:tc>
          <w:tcPr>
            <w:tcW w:w="1425" w:type="dxa"/>
          </w:tcPr>
          <w:p w:rsidR="00CB18ED" w:rsidRDefault="00CB18ED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CB18ED" w:rsidRDefault="00CB18ED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CB18ED" w:rsidRDefault="00CB18ED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AD25B7">
            <w:pPr>
              <w:rPr>
                <w:rtl/>
              </w:rPr>
            </w:pPr>
          </w:p>
          <w:p w:rsidR="00CB18ED" w:rsidRDefault="00CB18ED" w:rsidP="008114EA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5B0C66" w:rsidTr="008114EA">
        <w:trPr>
          <w:trHeight w:val="5694"/>
        </w:trPr>
        <w:tc>
          <w:tcPr>
            <w:tcW w:w="691" w:type="dxa"/>
          </w:tcPr>
          <w:p w:rsidR="005B0C66" w:rsidRDefault="005B0C66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1703" w:type="dxa"/>
          </w:tcPr>
          <w:p w:rsidR="005B0C66" w:rsidRDefault="005B0C66" w:rsidP="00AD25B7">
            <w:pPr>
              <w:rPr>
                <w:rtl/>
              </w:rPr>
            </w:pPr>
            <w:r w:rsidRPr="00B0625A">
              <w:rPr>
                <w:rFonts w:cs="Arial" w:hint="cs"/>
                <w:rtl/>
              </w:rPr>
              <w:t>بهداشت</w:t>
            </w:r>
            <w:r w:rsidR="00901125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آب</w:t>
            </w:r>
            <w:r w:rsidR="00901125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استخرهای</w:t>
            </w:r>
            <w:r w:rsidR="00901125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شناوشناگاههای</w:t>
            </w:r>
            <w:r w:rsidR="00901125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طبیعی</w:t>
            </w:r>
          </w:p>
        </w:tc>
        <w:tc>
          <w:tcPr>
            <w:tcW w:w="1959" w:type="dxa"/>
          </w:tcPr>
          <w:p w:rsidR="005B0C66" w:rsidRDefault="005B0C66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ارتقاء کیفیت میکروبی آب استخرها</w:t>
            </w:r>
          </w:p>
        </w:tc>
        <w:tc>
          <w:tcPr>
            <w:tcW w:w="1332" w:type="dxa"/>
          </w:tcPr>
          <w:p w:rsidR="005B0C66" w:rsidRDefault="005B0C66" w:rsidP="004C78FE">
            <w:pPr>
              <w:rPr>
                <w:rtl/>
              </w:rPr>
            </w:pPr>
            <w:r>
              <w:rPr>
                <w:rFonts w:hint="cs"/>
                <w:rtl/>
              </w:rPr>
              <w:t>افزایش تعدادموارد اندازه گیری کدورت اب استخربراساس استاندارد</w:t>
            </w:r>
          </w:p>
        </w:tc>
        <w:tc>
          <w:tcPr>
            <w:tcW w:w="1393" w:type="dxa"/>
          </w:tcPr>
          <w:p w:rsidR="005B0C66" w:rsidRDefault="005B0C66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استخرهای شنا</w:t>
            </w:r>
          </w:p>
        </w:tc>
        <w:tc>
          <w:tcPr>
            <w:tcW w:w="1425" w:type="dxa"/>
          </w:tcPr>
          <w:p w:rsidR="005B0C66" w:rsidRDefault="005B0C66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5B0C66" w:rsidRDefault="005B0C66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5B0C66" w:rsidRDefault="005B0C66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AD25B7">
            <w:pPr>
              <w:rPr>
                <w:rtl/>
              </w:rPr>
            </w:pPr>
          </w:p>
          <w:p w:rsidR="005B0C66" w:rsidRDefault="005B0C66" w:rsidP="008114EA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865"/>
        <w:gridCol w:w="1393"/>
        <w:gridCol w:w="1425"/>
        <w:gridCol w:w="1422"/>
        <w:gridCol w:w="1502"/>
        <w:gridCol w:w="1401"/>
      </w:tblGrid>
      <w:tr w:rsidR="00954310" w:rsidTr="005B0C66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954310">
            <w:pPr>
              <w:spacing w:after="200" w:line="276" w:lineRule="auto"/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86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C07F7E" w:rsidTr="008114EA">
        <w:trPr>
          <w:trHeight w:val="5694"/>
        </w:trPr>
        <w:tc>
          <w:tcPr>
            <w:tcW w:w="691" w:type="dxa"/>
          </w:tcPr>
          <w:p w:rsidR="00C07F7E" w:rsidRDefault="00C07F7E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703" w:type="dxa"/>
          </w:tcPr>
          <w:p w:rsidR="00C07F7E" w:rsidRDefault="00C07F7E" w:rsidP="00AD25B7">
            <w:pPr>
              <w:rPr>
                <w:rtl/>
              </w:rPr>
            </w:pPr>
            <w:r w:rsidRPr="00B0625A">
              <w:rPr>
                <w:rFonts w:cs="Arial" w:hint="cs"/>
                <w:rtl/>
              </w:rPr>
              <w:t>بهداشت</w:t>
            </w:r>
            <w:r w:rsidR="00A54DB5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آب</w:t>
            </w:r>
            <w:r w:rsidR="00DC4B82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استخرهای</w:t>
            </w:r>
            <w:r w:rsidR="00A54DB5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شناوشناگاههای</w:t>
            </w:r>
            <w:r w:rsidR="00A54DB5">
              <w:rPr>
                <w:rFonts w:cs="Arial" w:hint="cs"/>
                <w:rtl/>
              </w:rPr>
              <w:t xml:space="preserve"> </w:t>
            </w:r>
            <w:r w:rsidRPr="00B0625A">
              <w:rPr>
                <w:rFonts w:cs="Arial" w:hint="cs"/>
                <w:rtl/>
              </w:rPr>
              <w:t>طبیعی</w:t>
            </w:r>
          </w:p>
        </w:tc>
        <w:tc>
          <w:tcPr>
            <w:tcW w:w="1959" w:type="dxa"/>
          </w:tcPr>
          <w:p w:rsidR="00C07F7E" w:rsidRDefault="00C07F7E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ارتقاء کیفیت میکروبی آب استخرها</w:t>
            </w:r>
          </w:p>
        </w:tc>
        <w:tc>
          <w:tcPr>
            <w:tcW w:w="1865" w:type="dxa"/>
          </w:tcPr>
          <w:p w:rsidR="00C07F7E" w:rsidRDefault="00B11960" w:rsidP="009E1042">
            <w:pPr>
              <w:rPr>
                <w:rtl/>
              </w:rPr>
            </w:pPr>
            <w:r>
              <w:rPr>
                <w:rFonts w:hint="cs"/>
                <w:rtl/>
              </w:rPr>
              <w:t>افزایش درصدمطلوبیت کدورت اب استخر</w:t>
            </w:r>
            <w:r w:rsidR="009E1042">
              <w:rPr>
                <w:rFonts w:hint="cs"/>
                <w:rtl/>
              </w:rPr>
              <w:t>به میزان       درصد</w:t>
            </w:r>
          </w:p>
        </w:tc>
        <w:tc>
          <w:tcPr>
            <w:tcW w:w="1393" w:type="dxa"/>
          </w:tcPr>
          <w:p w:rsidR="00C07F7E" w:rsidRDefault="00C07F7E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استخرهای شنا</w:t>
            </w:r>
          </w:p>
        </w:tc>
        <w:tc>
          <w:tcPr>
            <w:tcW w:w="1425" w:type="dxa"/>
          </w:tcPr>
          <w:p w:rsidR="00C07F7E" w:rsidRDefault="00C07F7E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C07F7E" w:rsidRDefault="00C07F7E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C07F7E" w:rsidRDefault="00C07F7E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AD25B7">
            <w:pPr>
              <w:rPr>
                <w:rtl/>
              </w:rPr>
            </w:pPr>
          </w:p>
          <w:p w:rsidR="00C07F7E" w:rsidRDefault="00C07F7E" w:rsidP="008114EA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8D594A" w:rsidTr="008114EA">
        <w:trPr>
          <w:trHeight w:val="5694"/>
        </w:trPr>
        <w:tc>
          <w:tcPr>
            <w:tcW w:w="691" w:type="dxa"/>
          </w:tcPr>
          <w:p w:rsidR="008D594A" w:rsidRDefault="008D594A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703" w:type="dxa"/>
          </w:tcPr>
          <w:p w:rsidR="008D594A" w:rsidRDefault="008D594A" w:rsidP="000C4040">
            <w:pPr>
              <w:rPr>
                <w:rtl/>
              </w:rPr>
            </w:pPr>
            <w:r w:rsidRPr="00B0625A">
              <w:rPr>
                <w:rFonts w:cs="Arial" w:hint="cs"/>
                <w:rtl/>
                <w:lang w:val="en-CA"/>
              </w:rPr>
              <w:t>بهداشت</w:t>
            </w:r>
            <w:r w:rsidR="009A6B68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آب</w:t>
            </w:r>
            <w:r w:rsidR="009A6B68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استخرهای</w:t>
            </w:r>
            <w:r w:rsidR="009A6B68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شناوشناگاههای</w:t>
            </w:r>
            <w:r w:rsidR="009A6B68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طبیعی</w:t>
            </w:r>
          </w:p>
        </w:tc>
        <w:tc>
          <w:tcPr>
            <w:tcW w:w="1959" w:type="dxa"/>
          </w:tcPr>
          <w:p w:rsidR="008D594A" w:rsidRDefault="008D594A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ارتقاء کیفیت میکروبی آب استخرها</w:t>
            </w:r>
          </w:p>
        </w:tc>
        <w:tc>
          <w:tcPr>
            <w:tcW w:w="1332" w:type="dxa"/>
          </w:tcPr>
          <w:p w:rsidR="008D594A" w:rsidRDefault="008D594A" w:rsidP="00C24C0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افزایش تعدادموارد اندازه گیری </w:t>
            </w:r>
            <w:r>
              <w:t>ph</w:t>
            </w:r>
            <w:r>
              <w:rPr>
                <w:rFonts w:hint="cs"/>
                <w:rtl/>
              </w:rPr>
              <w:t>اب استخربراساس استاندارد</w:t>
            </w:r>
          </w:p>
        </w:tc>
        <w:tc>
          <w:tcPr>
            <w:tcW w:w="1393" w:type="dxa"/>
          </w:tcPr>
          <w:p w:rsidR="008D594A" w:rsidRDefault="008D594A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استخرهای شنا</w:t>
            </w:r>
          </w:p>
        </w:tc>
        <w:tc>
          <w:tcPr>
            <w:tcW w:w="1425" w:type="dxa"/>
          </w:tcPr>
          <w:p w:rsidR="008D594A" w:rsidRDefault="008D594A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8D594A" w:rsidRDefault="008D594A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8D594A" w:rsidRDefault="008D594A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AD25B7">
            <w:pPr>
              <w:rPr>
                <w:rtl/>
              </w:rPr>
            </w:pPr>
          </w:p>
          <w:p w:rsidR="008D594A" w:rsidRDefault="008D594A" w:rsidP="008114EA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022178" w:rsidTr="008114EA">
        <w:trPr>
          <w:trHeight w:val="5694"/>
        </w:trPr>
        <w:tc>
          <w:tcPr>
            <w:tcW w:w="691" w:type="dxa"/>
          </w:tcPr>
          <w:p w:rsidR="00022178" w:rsidRDefault="00022178" w:rsidP="00022178">
            <w:pPr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1703" w:type="dxa"/>
          </w:tcPr>
          <w:p w:rsidR="00022178" w:rsidRDefault="00022178" w:rsidP="00022178">
            <w:pPr>
              <w:rPr>
                <w:rtl/>
              </w:rPr>
            </w:pPr>
            <w:r w:rsidRPr="00B0625A">
              <w:rPr>
                <w:rFonts w:cs="Arial" w:hint="cs"/>
                <w:rtl/>
                <w:lang w:val="en-CA"/>
              </w:rPr>
              <w:t>بهداشت</w:t>
            </w:r>
            <w:r w:rsidR="008F1B1F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آب</w:t>
            </w:r>
            <w:r w:rsidR="008F1B1F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استخرهای</w:t>
            </w:r>
            <w:r w:rsidR="008F1B1F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شناوشناگاههای</w:t>
            </w:r>
            <w:r w:rsidR="008F1B1F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طبیعی</w:t>
            </w:r>
          </w:p>
        </w:tc>
        <w:tc>
          <w:tcPr>
            <w:tcW w:w="1959" w:type="dxa"/>
          </w:tcPr>
          <w:p w:rsidR="00022178" w:rsidRDefault="00022178" w:rsidP="00022178">
            <w:pPr>
              <w:rPr>
                <w:rtl/>
              </w:rPr>
            </w:pPr>
            <w:r>
              <w:rPr>
                <w:rFonts w:hint="cs"/>
                <w:rtl/>
              </w:rPr>
              <w:t>ارتقاء کیفیت میکروبی آب استخرها</w:t>
            </w:r>
          </w:p>
        </w:tc>
        <w:tc>
          <w:tcPr>
            <w:tcW w:w="1332" w:type="dxa"/>
          </w:tcPr>
          <w:p w:rsidR="00022178" w:rsidRDefault="00022178" w:rsidP="0002217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افزایش درصدمطلوبیت </w:t>
            </w:r>
            <w:r>
              <w:t>ph</w:t>
            </w:r>
            <w:r>
              <w:rPr>
                <w:rFonts w:hint="cs"/>
                <w:rtl/>
              </w:rPr>
              <w:t>اب استخر به میزان      درصد</w:t>
            </w:r>
          </w:p>
        </w:tc>
        <w:tc>
          <w:tcPr>
            <w:tcW w:w="1393" w:type="dxa"/>
          </w:tcPr>
          <w:p w:rsidR="00022178" w:rsidRDefault="00022178" w:rsidP="00022178">
            <w:pPr>
              <w:rPr>
                <w:rtl/>
              </w:rPr>
            </w:pPr>
            <w:r>
              <w:rPr>
                <w:rFonts w:hint="cs"/>
                <w:rtl/>
              </w:rPr>
              <w:t>استخرهای شنا</w:t>
            </w:r>
          </w:p>
        </w:tc>
        <w:tc>
          <w:tcPr>
            <w:tcW w:w="1425" w:type="dxa"/>
          </w:tcPr>
          <w:p w:rsidR="00022178" w:rsidRDefault="00022178" w:rsidP="00022178">
            <w:pPr>
              <w:rPr>
                <w:rtl/>
              </w:rPr>
            </w:pPr>
          </w:p>
        </w:tc>
        <w:tc>
          <w:tcPr>
            <w:tcW w:w="1422" w:type="dxa"/>
          </w:tcPr>
          <w:p w:rsidR="00022178" w:rsidRDefault="00022178" w:rsidP="00022178">
            <w:pPr>
              <w:rPr>
                <w:rtl/>
              </w:rPr>
            </w:pPr>
          </w:p>
        </w:tc>
        <w:tc>
          <w:tcPr>
            <w:tcW w:w="1502" w:type="dxa"/>
          </w:tcPr>
          <w:p w:rsidR="00022178" w:rsidRDefault="00022178" w:rsidP="00022178">
            <w:pPr>
              <w:rPr>
                <w:rtl/>
              </w:rPr>
            </w:pPr>
          </w:p>
        </w:tc>
        <w:tc>
          <w:tcPr>
            <w:tcW w:w="1401" w:type="dxa"/>
          </w:tcPr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022178">
            <w:pPr>
              <w:rPr>
                <w:rtl/>
              </w:rPr>
            </w:pPr>
          </w:p>
          <w:p w:rsidR="00022178" w:rsidRDefault="00022178" w:rsidP="008114EA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51"/>
        <w:gridCol w:w="1393"/>
        <w:gridCol w:w="1425"/>
        <w:gridCol w:w="1422"/>
        <w:gridCol w:w="1502"/>
        <w:gridCol w:w="1401"/>
      </w:tblGrid>
      <w:tr w:rsidR="00954310" w:rsidTr="006D22F5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5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6D22F5" w:rsidTr="008114EA">
        <w:trPr>
          <w:trHeight w:val="5694"/>
        </w:trPr>
        <w:tc>
          <w:tcPr>
            <w:tcW w:w="691" w:type="dxa"/>
          </w:tcPr>
          <w:p w:rsidR="006D22F5" w:rsidRDefault="006D22F5" w:rsidP="006D22F5">
            <w:pPr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1703" w:type="dxa"/>
          </w:tcPr>
          <w:p w:rsidR="006D22F5" w:rsidRDefault="006D22F5" w:rsidP="006D22F5">
            <w:pPr>
              <w:rPr>
                <w:rtl/>
              </w:rPr>
            </w:pPr>
            <w:r w:rsidRPr="00B0625A">
              <w:rPr>
                <w:rFonts w:cs="Arial" w:hint="cs"/>
                <w:rtl/>
                <w:lang w:val="en-CA"/>
              </w:rPr>
              <w:t>بهداشت</w:t>
            </w:r>
            <w:r w:rsidR="008F1B1F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آب</w:t>
            </w:r>
            <w:r w:rsidR="008F1B1F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استخرهای</w:t>
            </w:r>
            <w:r w:rsidR="008F1B1F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شناوشناگاههای</w:t>
            </w:r>
            <w:r w:rsidR="008F1B1F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طبیعی</w:t>
            </w:r>
          </w:p>
        </w:tc>
        <w:tc>
          <w:tcPr>
            <w:tcW w:w="1959" w:type="dxa"/>
          </w:tcPr>
          <w:p w:rsidR="006D22F5" w:rsidRDefault="006D22F5" w:rsidP="006D22F5">
            <w:pPr>
              <w:rPr>
                <w:rtl/>
              </w:rPr>
            </w:pPr>
            <w:r>
              <w:rPr>
                <w:rFonts w:hint="cs"/>
                <w:rtl/>
              </w:rPr>
              <w:t>ارتقاء کیفیت میکروبی آب استخرها</w:t>
            </w:r>
          </w:p>
        </w:tc>
        <w:tc>
          <w:tcPr>
            <w:tcW w:w="1351" w:type="dxa"/>
          </w:tcPr>
          <w:p w:rsidR="006D22F5" w:rsidRDefault="006D22F5" w:rsidP="006D22F5">
            <w:pPr>
              <w:rPr>
                <w:rtl/>
              </w:rPr>
            </w:pPr>
            <w:r>
              <w:rPr>
                <w:rFonts w:hint="cs"/>
                <w:rtl/>
              </w:rPr>
              <w:t>افزایش تعدادنمونه برداری میکروبی (هتروتروف)اب استخربراساس استاندارد</w:t>
            </w:r>
          </w:p>
        </w:tc>
        <w:tc>
          <w:tcPr>
            <w:tcW w:w="1393" w:type="dxa"/>
          </w:tcPr>
          <w:p w:rsidR="006D22F5" w:rsidRDefault="006D22F5" w:rsidP="006D22F5">
            <w:pPr>
              <w:rPr>
                <w:rtl/>
              </w:rPr>
            </w:pPr>
            <w:r>
              <w:rPr>
                <w:rFonts w:hint="cs"/>
                <w:rtl/>
              </w:rPr>
              <w:t>استخرهای شنا</w:t>
            </w:r>
          </w:p>
        </w:tc>
        <w:tc>
          <w:tcPr>
            <w:tcW w:w="1425" w:type="dxa"/>
          </w:tcPr>
          <w:p w:rsidR="006D22F5" w:rsidRDefault="006D22F5" w:rsidP="006D22F5">
            <w:pPr>
              <w:rPr>
                <w:rtl/>
              </w:rPr>
            </w:pPr>
          </w:p>
        </w:tc>
        <w:tc>
          <w:tcPr>
            <w:tcW w:w="1422" w:type="dxa"/>
          </w:tcPr>
          <w:p w:rsidR="006D22F5" w:rsidRDefault="006D22F5" w:rsidP="006D22F5">
            <w:pPr>
              <w:rPr>
                <w:rtl/>
              </w:rPr>
            </w:pPr>
          </w:p>
        </w:tc>
        <w:tc>
          <w:tcPr>
            <w:tcW w:w="1502" w:type="dxa"/>
          </w:tcPr>
          <w:p w:rsidR="006D22F5" w:rsidRDefault="006D22F5" w:rsidP="006D22F5">
            <w:pPr>
              <w:rPr>
                <w:rtl/>
              </w:rPr>
            </w:pPr>
          </w:p>
        </w:tc>
        <w:tc>
          <w:tcPr>
            <w:tcW w:w="1401" w:type="dxa"/>
          </w:tcPr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6D22F5">
            <w:pPr>
              <w:rPr>
                <w:rtl/>
              </w:rPr>
            </w:pPr>
          </w:p>
          <w:p w:rsidR="006D22F5" w:rsidRDefault="006D22F5" w:rsidP="008114EA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990"/>
        <w:gridCol w:w="1393"/>
        <w:gridCol w:w="1425"/>
        <w:gridCol w:w="1422"/>
        <w:gridCol w:w="1502"/>
        <w:gridCol w:w="1401"/>
      </w:tblGrid>
      <w:tr w:rsidR="00954310" w:rsidTr="00D468D0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990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D468D0" w:rsidTr="00D468D0">
        <w:trPr>
          <w:trHeight w:val="5694"/>
        </w:trPr>
        <w:tc>
          <w:tcPr>
            <w:tcW w:w="691" w:type="dxa"/>
          </w:tcPr>
          <w:p w:rsidR="00D468D0" w:rsidRDefault="00D468D0" w:rsidP="00D468D0">
            <w:pPr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1703" w:type="dxa"/>
          </w:tcPr>
          <w:p w:rsidR="00D468D0" w:rsidRDefault="00D468D0" w:rsidP="00D468D0">
            <w:pPr>
              <w:rPr>
                <w:rtl/>
              </w:rPr>
            </w:pPr>
            <w:r w:rsidRPr="00B0625A">
              <w:rPr>
                <w:rFonts w:cs="Arial" w:hint="cs"/>
                <w:rtl/>
                <w:lang w:val="en-CA"/>
              </w:rPr>
              <w:t>بهداشت</w:t>
            </w:r>
            <w:r w:rsidR="00F3638E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آب</w:t>
            </w:r>
            <w:r w:rsidR="00F3638E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استخرهای</w:t>
            </w:r>
            <w:r w:rsidR="00F3638E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شناوشناگاههای</w:t>
            </w:r>
            <w:r w:rsidR="00F3638E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طبیعی</w:t>
            </w:r>
          </w:p>
        </w:tc>
        <w:tc>
          <w:tcPr>
            <w:tcW w:w="1959" w:type="dxa"/>
          </w:tcPr>
          <w:p w:rsidR="00D468D0" w:rsidRDefault="00D468D0" w:rsidP="00D468D0">
            <w:pPr>
              <w:rPr>
                <w:rtl/>
              </w:rPr>
            </w:pPr>
            <w:r>
              <w:rPr>
                <w:rFonts w:hint="cs"/>
                <w:rtl/>
              </w:rPr>
              <w:t>ارتقاء کیفیت میکروبی آب استخرها</w:t>
            </w:r>
          </w:p>
        </w:tc>
        <w:tc>
          <w:tcPr>
            <w:tcW w:w="1990" w:type="dxa"/>
          </w:tcPr>
          <w:p w:rsidR="00D468D0" w:rsidRDefault="0072082A" w:rsidP="0072082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افزایش </w:t>
            </w:r>
            <w:r w:rsidR="00D468D0">
              <w:rPr>
                <w:rFonts w:hint="cs"/>
                <w:rtl/>
              </w:rPr>
              <w:t xml:space="preserve">مطللوبیت نمونه برداری میکروبیاب </w:t>
            </w:r>
            <w:r>
              <w:rPr>
                <w:rFonts w:hint="cs"/>
                <w:rtl/>
              </w:rPr>
              <w:t>ا</w:t>
            </w:r>
            <w:r w:rsidR="00D468D0">
              <w:rPr>
                <w:rFonts w:hint="cs"/>
                <w:rtl/>
              </w:rPr>
              <w:t>ستخر</w:t>
            </w:r>
            <w:r>
              <w:rPr>
                <w:rFonts w:hint="cs"/>
                <w:rtl/>
              </w:rPr>
              <w:t>(هتروتروف) به میزان     درصد</w:t>
            </w:r>
          </w:p>
        </w:tc>
        <w:tc>
          <w:tcPr>
            <w:tcW w:w="1393" w:type="dxa"/>
          </w:tcPr>
          <w:p w:rsidR="00D468D0" w:rsidRDefault="00D468D0" w:rsidP="00D468D0">
            <w:pPr>
              <w:rPr>
                <w:rtl/>
              </w:rPr>
            </w:pPr>
            <w:r>
              <w:rPr>
                <w:rFonts w:hint="cs"/>
                <w:rtl/>
              </w:rPr>
              <w:t>استخرهای شنا</w:t>
            </w:r>
          </w:p>
        </w:tc>
        <w:tc>
          <w:tcPr>
            <w:tcW w:w="1425" w:type="dxa"/>
          </w:tcPr>
          <w:p w:rsidR="00D468D0" w:rsidRDefault="00D468D0" w:rsidP="00D468D0">
            <w:pPr>
              <w:rPr>
                <w:rtl/>
              </w:rPr>
            </w:pPr>
          </w:p>
        </w:tc>
        <w:tc>
          <w:tcPr>
            <w:tcW w:w="1422" w:type="dxa"/>
          </w:tcPr>
          <w:p w:rsidR="00D468D0" w:rsidRDefault="00D468D0" w:rsidP="00D468D0">
            <w:pPr>
              <w:rPr>
                <w:rtl/>
              </w:rPr>
            </w:pPr>
          </w:p>
        </w:tc>
        <w:tc>
          <w:tcPr>
            <w:tcW w:w="1502" w:type="dxa"/>
          </w:tcPr>
          <w:p w:rsidR="00D468D0" w:rsidRDefault="00D468D0" w:rsidP="00D468D0">
            <w:pPr>
              <w:rPr>
                <w:rtl/>
              </w:rPr>
            </w:pPr>
          </w:p>
        </w:tc>
        <w:tc>
          <w:tcPr>
            <w:tcW w:w="1401" w:type="dxa"/>
          </w:tcPr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  <w:p w:rsidR="00D468D0" w:rsidRDefault="00D468D0" w:rsidP="00D468D0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8E4048" w:rsidTr="008114EA">
        <w:trPr>
          <w:trHeight w:val="5694"/>
        </w:trPr>
        <w:tc>
          <w:tcPr>
            <w:tcW w:w="691" w:type="dxa"/>
          </w:tcPr>
          <w:p w:rsidR="008E4048" w:rsidRDefault="008E4048" w:rsidP="008E4048">
            <w:pPr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1703" w:type="dxa"/>
          </w:tcPr>
          <w:p w:rsidR="008E4048" w:rsidRDefault="008E4048" w:rsidP="008E4048">
            <w:pPr>
              <w:rPr>
                <w:rtl/>
              </w:rPr>
            </w:pPr>
            <w:r w:rsidRPr="00B0625A">
              <w:rPr>
                <w:rFonts w:cs="Arial" w:hint="cs"/>
                <w:rtl/>
                <w:lang w:val="en-CA"/>
              </w:rPr>
              <w:t>بهداشت</w:t>
            </w:r>
            <w:r w:rsidR="00F308F4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آب</w:t>
            </w:r>
            <w:r w:rsidR="00F308F4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استخرهای</w:t>
            </w:r>
            <w:r w:rsidR="00F308F4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شناوشناگاههای</w:t>
            </w:r>
            <w:r w:rsidR="00F308F4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طبیعی</w:t>
            </w:r>
          </w:p>
        </w:tc>
        <w:tc>
          <w:tcPr>
            <w:tcW w:w="1959" w:type="dxa"/>
          </w:tcPr>
          <w:p w:rsidR="008E4048" w:rsidRDefault="008E4048" w:rsidP="008E4048">
            <w:pPr>
              <w:rPr>
                <w:rtl/>
              </w:rPr>
            </w:pPr>
            <w:r>
              <w:rPr>
                <w:rFonts w:hint="cs"/>
                <w:rtl/>
              </w:rPr>
              <w:t>ارتقاء وضعیت بهسازی استخرهای شنا</w:t>
            </w:r>
          </w:p>
        </w:tc>
        <w:tc>
          <w:tcPr>
            <w:tcW w:w="1332" w:type="dxa"/>
          </w:tcPr>
          <w:p w:rsidR="008E4048" w:rsidRDefault="008E4048" w:rsidP="008E4048">
            <w:pPr>
              <w:rPr>
                <w:rtl/>
              </w:rPr>
            </w:pPr>
            <w:r>
              <w:rPr>
                <w:rFonts w:hint="cs"/>
                <w:rtl/>
              </w:rPr>
              <w:t>افزایش تعدادموارد بهسازی استخرهای شنا</w:t>
            </w:r>
          </w:p>
        </w:tc>
        <w:tc>
          <w:tcPr>
            <w:tcW w:w="1393" w:type="dxa"/>
          </w:tcPr>
          <w:p w:rsidR="008E4048" w:rsidRDefault="008E4048" w:rsidP="008E4048">
            <w:pPr>
              <w:rPr>
                <w:rtl/>
              </w:rPr>
            </w:pPr>
            <w:r>
              <w:rPr>
                <w:rFonts w:hint="cs"/>
                <w:rtl/>
              </w:rPr>
              <w:t>استخرهای شنا</w:t>
            </w:r>
          </w:p>
        </w:tc>
        <w:tc>
          <w:tcPr>
            <w:tcW w:w="1425" w:type="dxa"/>
          </w:tcPr>
          <w:p w:rsidR="008E4048" w:rsidRDefault="008E4048" w:rsidP="008E4048">
            <w:pPr>
              <w:rPr>
                <w:rtl/>
              </w:rPr>
            </w:pPr>
          </w:p>
        </w:tc>
        <w:tc>
          <w:tcPr>
            <w:tcW w:w="1422" w:type="dxa"/>
          </w:tcPr>
          <w:p w:rsidR="008E4048" w:rsidRDefault="008E4048" w:rsidP="008E4048">
            <w:pPr>
              <w:rPr>
                <w:rtl/>
              </w:rPr>
            </w:pPr>
          </w:p>
        </w:tc>
        <w:tc>
          <w:tcPr>
            <w:tcW w:w="1502" w:type="dxa"/>
          </w:tcPr>
          <w:p w:rsidR="008E4048" w:rsidRDefault="008E4048" w:rsidP="008E4048">
            <w:pPr>
              <w:rPr>
                <w:rtl/>
              </w:rPr>
            </w:pPr>
          </w:p>
        </w:tc>
        <w:tc>
          <w:tcPr>
            <w:tcW w:w="1401" w:type="dxa"/>
          </w:tcPr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E4048">
            <w:pPr>
              <w:rPr>
                <w:rtl/>
              </w:rPr>
            </w:pPr>
          </w:p>
          <w:p w:rsidR="008E4048" w:rsidRDefault="008E4048" w:rsidP="008114EA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EC3745" w:rsidTr="008114EA">
        <w:trPr>
          <w:trHeight w:val="5694"/>
        </w:trPr>
        <w:tc>
          <w:tcPr>
            <w:tcW w:w="691" w:type="dxa"/>
          </w:tcPr>
          <w:p w:rsidR="00EC3745" w:rsidRDefault="00EC3745" w:rsidP="00E11219">
            <w:pPr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1703" w:type="dxa"/>
          </w:tcPr>
          <w:p w:rsidR="00EC3745" w:rsidRDefault="00EC3745" w:rsidP="00AC2428">
            <w:pPr>
              <w:rPr>
                <w:rtl/>
              </w:rPr>
            </w:pPr>
            <w:r w:rsidRPr="00B0625A">
              <w:rPr>
                <w:rFonts w:cs="Arial" w:hint="cs"/>
                <w:rtl/>
                <w:lang w:val="en-CA"/>
              </w:rPr>
              <w:t>بهداشت</w:t>
            </w:r>
            <w:r w:rsidR="000A14A1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آب</w:t>
            </w:r>
            <w:r w:rsidR="00AC2428">
              <w:rPr>
                <w:rFonts w:cs="Arial" w:hint="cs"/>
                <w:rtl/>
                <w:lang w:val="en-CA"/>
              </w:rPr>
              <w:t xml:space="preserve"> ا</w:t>
            </w:r>
            <w:r w:rsidRPr="00B0625A">
              <w:rPr>
                <w:rFonts w:cs="Arial" w:hint="cs"/>
                <w:rtl/>
                <w:lang w:val="en-CA"/>
              </w:rPr>
              <w:t>ستخرهای</w:t>
            </w:r>
            <w:r w:rsidR="000A14A1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شناوشناگاههای</w:t>
            </w:r>
            <w:r w:rsidR="000A14A1">
              <w:rPr>
                <w:rFonts w:cs="Arial" w:hint="cs"/>
                <w:rtl/>
                <w:lang w:val="en-CA"/>
              </w:rPr>
              <w:t xml:space="preserve"> </w:t>
            </w:r>
            <w:r w:rsidRPr="00B0625A">
              <w:rPr>
                <w:rFonts w:cs="Arial" w:hint="cs"/>
                <w:rtl/>
                <w:lang w:val="en-CA"/>
              </w:rPr>
              <w:t>طبیعی</w:t>
            </w:r>
          </w:p>
        </w:tc>
        <w:tc>
          <w:tcPr>
            <w:tcW w:w="1959" w:type="dxa"/>
          </w:tcPr>
          <w:p w:rsidR="00EC3745" w:rsidRDefault="00EC3745" w:rsidP="00E11219">
            <w:pPr>
              <w:rPr>
                <w:rtl/>
              </w:rPr>
            </w:pPr>
            <w:r>
              <w:rPr>
                <w:rFonts w:hint="cs"/>
                <w:rtl/>
              </w:rPr>
              <w:t>ارتقاء وضعیت ایمنی تاسیسات استخرهای شنا</w:t>
            </w:r>
          </w:p>
        </w:tc>
        <w:tc>
          <w:tcPr>
            <w:tcW w:w="1332" w:type="dxa"/>
          </w:tcPr>
          <w:p w:rsidR="00EC3745" w:rsidRDefault="00EC3745" w:rsidP="00E11219">
            <w:pPr>
              <w:rPr>
                <w:rtl/>
              </w:rPr>
            </w:pPr>
            <w:r>
              <w:rPr>
                <w:rFonts w:hint="cs"/>
                <w:rtl/>
              </w:rPr>
              <w:t>ایمنی تاسیسات استخرشنا</w:t>
            </w:r>
          </w:p>
        </w:tc>
        <w:tc>
          <w:tcPr>
            <w:tcW w:w="1393" w:type="dxa"/>
          </w:tcPr>
          <w:p w:rsidR="00EC3745" w:rsidRDefault="00EC3745" w:rsidP="00E11219">
            <w:pPr>
              <w:rPr>
                <w:rtl/>
              </w:rPr>
            </w:pPr>
            <w:r>
              <w:rPr>
                <w:rFonts w:hint="cs"/>
                <w:rtl/>
              </w:rPr>
              <w:t>استخرهای شنا</w:t>
            </w:r>
          </w:p>
        </w:tc>
        <w:tc>
          <w:tcPr>
            <w:tcW w:w="1425" w:type="dxa"/>
          </w:tcPr>
          <w:p w:rsidR="00EC3745" w:rsidRDefault="00EC3745" w:rsidP="00E11219">
            <w:pPr>
              <w:rPr>
                <w:rtl/>
              </w:rPr>
            </w:pPr>
          </w:p>
        </w:tc>
        <w:tc>
          <w:tcPr>
            <w:tcW w:w="1422" w:type="dxa"/>
          </w:tcPr>
          <w:p w:rsidR="00EC3745" w:rsidRDefault="00EC3745" w:rsidP="00E11219">
            <w:pPr>
              <w:rPr>
                <w:rtl/>
              </w:rPr>
            </w:pPr>
          </w:p>
        </w:tc>
        <w:tc>
          <w:tcPr>
            <w:tcW w:w="1502" w:type="dxa"/>
          </w:tcPr>
          <w:p w:rsidR="00EC3745" w:rsidRDefault="00EC3745" w:rsidP="00E11219">
            <w:pPr>
              <w:rPr>
                <w:rtl/>
              </w:rPr>
            </w:pPr>
          </w:p>
        </w:tc>
        <w:tc>
          <w:tcPr>
            <w:tcW w:w="1401" w:type="dxa"/>
          </w:tcPr>
          <w:p w:rsidR="00EC3745" w:rsidRDefault="00EC3745" w:rsidP="00E11219">
            <w:pPr>
              <w:rPr>
                <w:rtl/>
              </w:rPr>
            </w:pPr>
          </w:p>
          <w:p w:rsidR="00EC3745" w:rsidRDefault="00EC3745" w:rsidP="00E11219">
            <w:pPr>
              <w:rPr>
                <w:rtl/>
              </w:rPr>
            </w:pPr>
          </w:p>
          <w:p w:rsidR="00EC3745" w:rsidRDefault="00EC3745" w:rsidP="00E11219">
            <w:pPr>
              <w:rPr>
                <w:rtl/>
              </w:rPr>
            </w:pPr>
          </w:p>
          <w:p w:rsidR="00EC3745" w:rsidRDefault="00EC3745" w:rsidP="00E11219">
            <w:pPr>
              <w:rPr>
                <w:rtl/>
              </w:rPr>
            </w:pPr>
          </w:p>
          <w:p w:rsidR="00EC3745" w:rsidRDefault="00EC3745" w:rsidP="00E11219">
            <w:pPr>
              <w:rPr>
                <w:rtl/>
              </w:rPr>
            </w:pPr>
          </w:p>
          <w:p w:rsidR="00EC3745" w:rsidRDefault="00EC3745" w:rsidP="00E11219">
            <w:pPr>
              <w:rPr>
                <w:rtl/>
              </w:rPr>
            </w:pPr>
          </w:p>
          <w:p w:rsidR="00EC3745" w:rsidRDefault="00EC3745" w:rsidP="00E11219">
            <w:pPr>
              <w:rPr>
                <w:rtl/>
              </w:rPr>
            </w:pPr>
          </w:p>
          <w:p w:rsidR="00EC3745" w:rsidRDefault="00EC3745" w:rsidP="00E11219">
            <w:pPr>
              <w:rPr>
                <w:rtl/>
              </w:rPr>
            </w:pPr>
          </w:p>
          <w:p w:rsidR="00EC3745" w:rsidRDefault="00EC3745" w:rsidP="00AD25B7">
            <w:pPr>
              <w:rPr>
                <w:rtl/>
              </w:rPr>
            </w:pPr>
          </w:p>
          <w:p w:rsidR="00EC3745" w:rsidRDefault="00EC3745" w:rsidP="00AD25B7">
            <w:pPr>
              <w:rPr>
                <w:rtl/>
              </w:rPr>
            </w:pPr>
          </w:p>
          <w:p w:rsidR="00EC3745" w:rsidRDefault="00EC3745" w:rsidP="00AD25B7">
            <w:pPr>
              <w:rPr>
                <w:rtl/>
              </w:rPr>
            </w:pPr>
          </w:p>
          <w:p w:rsidR="00EC3745" w:rsidRDefault="00EC3745" w:rsidP="00AD25B7">
            <w:pPr>
              <w:rPr>
                <w:rtl/>
              </w:rPr>
            </w:pPr>
          </w:p>
          <w:p w:rsidR="00EC3745" w:rsidRDefault="00EC3745" w:rsidP="00AD25B7">
            <w:pPr>
              <w:rPr>
                <w:rtl/>
              </w:rPr>
            </w:pPr>
          </w:p>
          <w:p w:rsidR="00EC3745" w:rsidRDefault="00EC3745" w:rsidP="00AD25B7">
            <w:pPr>
              <w:rPr>
                <w:rtl/>
              </w:rPr>
            </w:pPr>
          </w:p>
          <w:p w:rsidR="00EC3745" w:rsidRDefault="00EC3745" w:rsidP="00AD25B7">
            <w:pPr>
              <w:rPr>
                <w:rtl/>
              </w:rPr>
            </w:pPr>
          </w:p>
          <w:p w:rsidR="00EC3745" w:rsidRDefault="00EC3745" w:rsidP="00AD25B7">
            <w:pPr>
              <w:rPr>
                <w:rtl/>
              </w:rPr>
            </w:pPr>
          </w:p>
          <w:p w:rsidR="00EC3745" w:rsidRDefault="00EC3745" w:rsidP="00AD25B7">
            <w:pPr>
              <w:rPr>
                <w:rtl/>
              </w:rPr>
            </w:pPr>
          </w:p>
          <w:p w:rsidR="00EC3745" w:rsidRDefault="00EC3745" w:rsidP="00AD25B7">
            <w:pPr>
              <w:rPr>
                <w:rtl/>
              </w:rPr>
            </w:pPr>
          </w:p>
          <w:p w:rsidR="00EC3745" w:rsidRDefault="00EC3745" w:rsidP="008114EA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055B31" w:rsidTr="008114EA">
        <w:trPr>
          <w:trHeight w:val="5694"/>
        </w:trPr>
        <w:tc>
          <w:tcPr>
            <w:tcW w:w="691" w:type="dxa"/>
          </w:tcPr>
          <w:p w:rsidR="00055B31" w:rsidRDefault="00055B31" w:rsidP="00900B1C">
            <w:pPr>
              <w:rPr>
                <w:rtl/>
              </w:rPr>
            </w:pPr>
            <w:r>
              <w:rPr>
                <w:rFonts w:hint="cs"/>
                <w:rtl/>
              </w:rPr>
              <w:t>24</w:t>
            </w:r>
          </w:p>
        </w:tc>
        <w:tc>
          <w:tcPr>
            <w:tcW w:w="1703" w:type="dxa"/>
          </w:tcPr>
          <w:p w:rsidR="00055B31" w:rsidRDefault="00055B31" w:rsidP="00900B1C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055B31" w:rsidRDefault="00055B31" w:rsidP="00900B1C">
            <w:pPr>
              <w:rPr>
                <w:rtl/>
              </w:rPr>
            </w:pPr>
            <w:r>
              <w:rPr>
                <w:rFonts w:hint="cs"/>
                <w:rtl/>
              </w:rPr>
              <w:t>تحت پوشش قرارگرفتن کلیه روستاها توسط شرکت آب وفاضلاب روستایی</w:t>
            </w:r>
          </w:p>
        </w:tc>
        <w:tc>
          <w:tcPr>
            <w:tcW w:w="1332" w:type="dxa"/>
          </w:tcPr>
          <w:p w:rsidR="00055B31" w:rsidRDefault="00055B31" w:rsidP="00900B1C">
            <w:pPr>
              <w:rPr>
                <w:rtl/>
              </w:rPr>
            </w:pPr>
            <w:r>
              <w:rPr>
                <w:rFonts w:hint="cs"/>
                <w:rtl/>
              </w:rPr>
              <w:t>تحت پوشش قرارگرفتن کلیه روستاها توسط شرکت آب وفاضلاب روستایی به میزان        درصد</w:t>
            </w:r>
          </w:p>
        </w:tc>
        <w:tc>
          <w:tcPr>
            <w:tcW w:w="1393" w:type="dxa"/>
          </w:tcPr>
          <w:p w:rsidR="00055B31" w:rsidRDefault="00055B31" w:rsidP="00900B1C">
            <w:pPr>
              <w:rPr>
                <w:rtl/>
              </w:rPr>
            </w:pPr>
            <w:r>
              <w:rPr>
                <w:rFonts w:hint="cs"/>
                <w:rtl/>
              </w:rPr>
              <w:t>روستاهای غیرتحت پوشش</w:t>
            </w:r>
          </w:p>
        </w:tc>
        <w:tc>
          <w:tcPr>
            <w:tcW w:w="1425" w:type="dxa"/>
          </w:tcPr>
          <w:p w:rsidR="00055B31" w:rsidRDefault="00055B31" w:rsidP="00900B1C">
            <w:pPr>
              <w:rPr>
                <w:rtl/>
              </w:rPr>
            </w:pPr>
          </w:p>
        </w:tc>
        <w:tc>
          <w:tcPr>
            <w:tcW w:w="1422" w:type="dxa"/>
          </w:tcPr>
          <w:p w:rsidR="00055B31" w:rsidRDefault="00055B31" w:rsidP="00900B1C">
            <w:pPr>
              <w:rPr>
                <w:rtl/>
              </w:rPr>
            </w:pPr>
          </w:p>
        </w:tc>
        <w:tc>
          <w:tcPr>
            <w:tcW w:w="1502" w:type="dxa"/>
          </w:tcPr>
          <w:p w:rsidR="00055B31" w:rsidRDefault="00055B31" w:rsidP="00900B1C">
            <w:pPr>
              <w:rPr>
                <w:rtl/>
              </w:rPr>
            </w:pPr>
          </w:p>
        </w:tc>
        <w:tc>
          <w:tcPr>
            <w:tcW w:w="1401" w:type="dxa"/>
          </w:tcPr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900B1C">
            <w:pPr>
              <w:rPr>
                <w:rtl/>
              </w:rPr>
            </w:pPr>
          </w:p>
          <w:p w:rsidR="00055B31" w:rsidRDefault="00055B31" w:rsidP="008114EA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8114EA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8114EA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6F3E13" w:rsidTr="00AD25B7">
        <w:trPr>
          <w:trHeight w:val="2901"/>
        </w:trPr>
        <w:tc>
          <w:tcPr>
            <w:tcW w:w="691" w:type="dxa"/>
            <w:vMerge w:val="restart"/>
          </w:tcPr>
          <w:p w:rsidR="006F3E13" w:rsidRDefault="006F3E13" w:rsidP="006F3E13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1703" w:type="dxa"/>
            <w:vMerge w:val="restart"/>
          </w:tcPr>
          <w:p w:rsidR="006F3E13" w:rsidRDefault="006F3E13" w:rsidP="006F3E13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6F3E13" w:rsidRDefault="00F53120" w:rsidP="00F53120">
            <w:pPr>
              <w:rPr>
                <w:rtl/>
              </w:rPr>
            </w:pPr>
            <w:r>
              <w:rPr>
                <w:rFonts w:hint="cs"/>
                <w:rtl/>
              </w:rPr>
              <w:t>ارتقاء کارایی سامامه های</w:t>
            </w:r>
            <w:r w:rsidR="0020455C">
              <w:rPr>
                <w:rFonts w:hint="cs"/>
                <w:rtl/>
              </w:rPr>
              <w:t xml:space="preserve"> گندزدایی آب آشامیدنی در مناطق شهری</w:t>
            </w:r>
          </w:p>
        </w:tc>
        <w:tc>
          <w:tcPr>
            <w:tcW w:w="1332" w:type="dxa"/>
          </w:tcPr>
          <w:p w:rsidR="006F3E13" w:rsidRDefault="00F53120" w:rsidP="006F3E13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افزایش کارایی </w:t>
            </w:r>
            <w:r w:rsidR="006F3E13">
              <w:rPr>
                <w:rFonts w:hint="cs"/>
                <w:rtl/>
              </w:rPr>
              <w:t>سامنه های گندزدایی</w:t>
            </w:r>
            <w:r>
              <w:rPr>
                <w:rFonts w:hint="cs"/>
                <w:rtl/>
              </w:rPr>
              <w:t xml:space="preserve"> به میزان           درصد درمناطق شهری</w:t>
            </w:r>
          </w:p>
        </w:tc>
        <w:tc>
          <w:tcPr>
            <w:tcW w:w="1393" w:type="dxa"/>
          </w:tcPr>
          <w:p w:rsidR="006F3E13" w:rsidRDefault="00F53120" w:rsidP="006F3E13">
            <w:pPr>
              <w:rPr>
                <w:rtl/>
              </w:rPr>
            </w:pPr>
            <w:r>
              <w:rPr>
                <w:rFonts w:hint="cs"/>
                <w:rtl/>
              </w:rPr>
              <w:t>سامانه های گندزدایی درمناطق شهری</w:t>
            </w:r>
          </w:p>
        </w:tc>
        <w:tc>
          <w:tcPr>
            <w:tcW w:w="1425" w:type="dxa"/>
          </w:tcPr>
          <w:p w:rsidR="006F3E13" w:rsidRDefault="006F3E13" w:rsidP="006F3E13">
            <w:pPr>
              <w:rPr>
                <w:rtl/>
              </w:rPr>
            </w:pPr>
          </w:p>
        </w:tc>
        <w:tc>
          <w:tcPr>
            <w:tcW w:w="1422" w:type="dxa"/>
          </w:tcPr>
          <w:p w:rsidR="006F3E13" w:rsidRDefault="006F3E13" w:rsidP="006F3E13">
            <w:pPr>
              <w:rPr>
                <w:rtl/>
              </w:rPr>
            </w:pPr>
          </w:p>
        </w:tc>
        <w:tc>
          <w:tcPr>
            <w:tcW w:w="1502" w:type="dxa"/>
          </w:tcPr>
          <w:p w:rsidR="006F3E13" w:rsidRDefault="006F3E13" w:rsidP="006F3E13">
            <w:pPr>
              <w:rPr>
                <w:rtl/>
              </w:rPr>
            </w:pPr>
          </w:p>
        </w:tc>
        <w:tc>
          <w:tcPr>
            <w:tcW w:w="1401" w:type="dxa"/>
          </w:tcPr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</w:tc>
      </w:tr>
      <w:tr w:rsidR="006F3E13" w:rsidTr="00AD25B7">
        <w:trPr>
          <w:trHeight w:val="185"/>
        </w:trPr>
        <w:tc>
          <w:tcPr>
            <w:tcW w:w="691" w:type="dxa"/>
            <w:vMerge/>
          </w:tcPr>
          <w:p w:rsidR="006F3E13" w:rsidRDefault="006F3E13" w:rsidP="006F3E13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6F3E13" w:rsidRDefault="006F3E13" w:rsidP="006F3E13">
            <w:pPr>
              <w:rPr>
                <w:rtl/>
              </w:rPr>
            </w:pPr>
          </w:p>
        </w:tc>
        <w:tc>
          <w:tcPr>
            <w:tcW w:w="1959" w:type="dxa"/>
          </w:tcPr>
          <w:p w:rsidR="006F3E13" w:rsidRDefault="00F53120" w:rsidP="006F3E13">
            <w:pPr>
              <w:rPr>
                <w:rtl/>
              </w:rPr>
            </w:pPr>
            <w:r>
              <w:rPr>
                <w:rFonts w:hint="cs"/>
                <w:rtl/>
              </w:rPr>
              <w:t>ارتقاء کارایی سامامه های گندزدایی آب آشامیدنی در مناطق روستایی</w:t>
            </w:r>
          </w:p>
        </w:tc>
        <w:tc>
          <w:tcPr>
            <w:tcW w:w="1332" w:type="dxa"/>
          </w:tcPr>
          <w:p w:rsidR="006F3E13" w:rsidRDefault="00F53120" w:rsidP="006F3E13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افزایش کارایی سامنه های گندزدایی به میزان           درصد درمناطق </w:t>
            </w:r>
            <w:r w:rsidR="00957B43">
              <w:rPr>
                <w:rFonts w:hint="cs"/>
                <w:rtl/>
              </w:rPr>
              <w:t xml:space="preserve"> </w:t>
            </w:r>
            <w:r w:rsidR="00957B43">
              <w:rPr>
                <w:rFonts w:hint="cs"/>
                <w:rtl/>
              </w:rPr>
              <w:t>روستایی</w:t>
            </w:r>
          </w:p>
        </w:tc>
        <w:tc>
          <w:tcPr>
            <w:tcW w:w="1393" w:type="dxa"/>
          </w:tcPr>
          <w:p w:rsidR="006F3E13" w:rsidRDefault="00F53120" w:rsidP="006F3E13">
            <w:pPr>
              <w:rPr>
                <w:rtl/>
              </w:rPr>
            </w:pPr>
            <w:r>
              <w:rPr>
                <w:rFonts w:hint="cs"/>
                <w:rtl/>
              </w:rPr>
              <w:t>سامانه های گندزدایی درمناطق روستایی</w:t>
            </w:r>
          </w:p>
        </w:tc>
        <w:tc>
          <w:tcPr>
            <w:tcW w:w="1425" w:type="dxa"/>
          </w:tcPr>
          <w:p w:rsidR="006F3E13" w:rsidRDefault="006F3E13" w:rsidP="006F3E13">
            <w:pPr>
              <w:rPr>
                <w:rtl/>
              </w:rPr>
            </w:pPr>
          </w:p>
        </w:tc>
        <w:tc>
          <w:tcPr>
            <w:tcW w:w="1422" w:type="dxa"/>
          </w:tcPr>
          <w:p w:rsidR="006F3E13" w:rsidRDefault="006F3E13" w:rsidP="006F3E13">
            <w:pPr>
              <w:rPr>
                <w:rtl/>
              </w:rPr>
            </w:pPr>
          </w:p>
        </w:tc>
        <w:tc>
          <w:tcPr>
            <w:tcW w:w="1502" w:type="dxa"/>
          </w:tcPr>
          <w:p w:rsidR="006F3E13" w:rsidRDefault="006F3E13" w:rsidP="006F3E13">
            <w:pPr>
              <w:rPr>
                <w:rtl/>
              </w:rPr>
            </w:pPr>
          </w:p>
        </w:tc>
        <w:tc>
          <w:tcPr>
            <w:tcW w:w="1401" w:type="dxa"/>
          </w:tcPr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  <w:p w:rsidR="006F3E13" w:rsidRDefault="006F3E13" w:rsidP="006F3E13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957B43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957B43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896A34" w:rsidTr="00AD25B7">
        <w:trPr>
          <w:trHeight w:val="2901"/>
        </w:trPr>
        <w:tc>
          <w:tcPr>
            <w:tcW w:w="691" w:type="dxa"/>
            <w:vMerge w:val="restart"/>
          </w:tcPr>
          <w:p w:rsidR="00896A34" w:rsidRDefault="00896A34" w:rsidP="00896A34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1703" w:type="dxa"/>
            <w:vMerge w:val="restart"/>
          </w:tcPr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Pr="00B8201B" w:rsidRDefault="00896A34" w:rsidP="00896A3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896A34" w:rsidRDefault="00591ECC" w:rsidP="00896A34">
            <w:pPr>
              <w:rPr>
                <w:rtl/>
              </w:rPr>
            </w:pPr>
            <w:r>
              <w:rPr>
                <w:rFonts w:hint="cs"/>
                <w:rtl/>
              </w:rPr>
              <w:t>اطمینان از کارکرد صحیح کیت های کلرسنج درمناطق شهری</w:t>
            </w:r>
          </w:p>
        </w:tc>
        <w:tc>
          <w:tcPr>
            <w:tcW w:w="1332" w:type="dxa"/>
          </w:tcPr>
          <w:p w:rsidR="00896A34" w:rsidRDefault="00591ECC" w:rsidP="00896A34">
            <w:pPr>
              <w:rPr>
                <w:rtl/>
              </w:rPr>
            </w:pPr>
            <w:r>
              <w:rPr>
                <w:rFonts w:hint="cs"/>
                <w:rtl/>
              </w:rPr>
              <w:t>اطمینان از کارکرد صحیح کیت های کلرسنج درمناطق شهری به میزان       درصد</w:t>
            </w:r>
          </w:p>
        </w:tc>
        <w:tc>
          <w:tcPr>
            <w:tcW w:w="1393" w:type="dxa"/>
          </w:tcPr>
          <w:p w:rsidR="00896A34" w:rsidRDefault="00591ECC" w:rsidP="00591ECC">
            <w:pPr>
              <w:rPr>
                <w:rtl/>
              </w:rPr>
            </w:pPr>
            <w:r>
              <w:rPr>
                <w:rFonts w:hint="cs"/>
                <w:rtl/>
              </w:rPr>
              <w:t>کیت های کلرسنج دزمراکز شهری</w:t>
            </w:r>
          </w:p>
        </w:tc>
        <w:tc>
          <w:tcPr>
            <w:tcW w:w="1425" w:type="dxa"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422" w:type="dxa"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502" w:type="dxa"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401" w:type="dxa"/>
          </w:tcPr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</w:tc>
      </w:tr>
      <w:tr w:rsidR="00896A34" w:rsidTr="00AD25B7">
        <w:trPr>
          <w:trHeight w:val="185"/>
        </w:trPr>
        <w:tc>
          <w:tcPr>
            <w:tcW w:w="691" w:type="dxa"/>
            <w:vMerge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959" w:type="dxa"/>
          </w:tcPr>
          <w:p w:rsidR="00896A34" w:rsidRDefault="00591ECC" w:rsidP="00591ECC">
            <w:pPr>
              <w:rPr>
                <w:rtl/>
              </w:rPr>
            </w:pPr>
            <w:r>
              <w:rPr>
                <w:rFonts w:hint="cs"/>
                <w:rtl/>
              </w:rPr>
              <w:t>اطمینان از کارکرد صحیح کیت های کلرسنج درمناطق روستایی</w:t>
            </w:r>
          </w:p>
        </w:tc>
        <w:tc>
          <w:tcPr>
            <w:tcW w:w="1332" w:type="dxa"/>
          </w:tcPr>
          <w:p w:rsidR="00896A34" w:rsidRDefault="00591ECC" w:rsidP="00591ECC">
            <w:pPr>
              <w:rPr>
                <w:rtl/>
              </w:rPr>
            </w:pPr>
            <w:r>
              <w:rPr>
                <w:rFonts w:hint="cs"/>
                <w:rtl/>
              </w:rPr>
              <w:t>اطمینان از کارکرد صحیح کیت های کلرسنج درمناطق روستایی  به میران     درصد</w:t>
            </w:r>
          </w:p>
          <w:p w:rsidR="00591ECC" w:rsidRDefault="00591ECC" w:rsidP="00896A34">
            <w:pPr>
              <w:rPr>
                <w:rtl/>
              </w:rPr>
            </w:pPr>
          </w:p>
        </w:tc>
        <w:tc>
          <w:tcPr>
            <w:tcW w:w="1393" w:type="dxa"/>
          </w:tcPr>
          <w:p w:rsidR="00896A34" w:rsidRDefault="00591ECC" w:rsidP="00591ECC">
            <w:pPr>
              <w:rPr>
                <w:rtl/>
              </w:rPr>
            </w:pPr>
            <w:r>
              <w:rPr>
                <w:rFonts w:hint="cs"/>
                <w:rtl/>
              </w:rPr>
              <w:t>کیت های کلرسنج درمراکز روستایی</w:t>
            </w:r>
          </w:p>
        </w:tc>
        <w:tc>
          <w:tcPr>
            <w:tcW w:w="1425" w:type="dxa"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422" w:type="dxa"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502" w:type="dxa"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401" w:type="dxa"/>
          </w:tcPr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504"/>
        <w:gridCol w:w="1393"/>
        <w:gridCol w:w="1425"/>
        <w:gridCol w:w="1422"/>
        <w:gridCol w:w="1502"/>
        <w:gridCol w:w="1401"/>
      </w:tblGrid>
      <w:tr w:rsidR="00954310" w:rsidTr="0081249A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504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957B43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957B43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81249A" w:rsidTr="008114EA">
        <w:trPr>
          <w:trHeight w:val="5694"/>
        </w:trPr>
        <w:tc>
          <w:tcPr>
            <w:tcW w:w="691" w:type="dxa"/>
          </w:tcPr>
          <w:p w:rsidR="0081249A" w:rsidRDefault="0081249A" w:rsidP="00896A34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1703" w:type="dxa"/>
          </w:tcPr>
          <w:p w:rsidR="0081249A" w:rsidRDefault="0081249A" w:rsidP="00896A34">
            <w:pPr>
              <w:rPr>
                <w:rtl/>
              </w:rPr>
            </w:pPr>
            <w:r>
              <w:rPr>
                <w:rFonts w:hint="cs"/>
                <w:rtl/>
              </w:rPr>
              <w:t>بهداشت یخ</w:t>
            </w:r>
          </w:p>
        </w:tc>
        <w:tc>
          <w:tcPr>
            <w:tcW w:w="1959" w:type="dxa"/>
          </w:tcPr>
          <w:p w:rsidR="0081249A" w:rsidRDefault="0081249A" w:rsidP="00896A34">
            <w:pPr>
              <w:rPr>
                <w:rtl/>
              </w:rPr>
            </w:pPr>
            <w:r>
              <w:rPr>
                <w:rFonts w:hint="cs"/>
                <w:rtl/>
              </w:rPr>
              <w:t>سامندهی کارخانجات یخسازی</w:t>
            </w:r>
          </w:p>
        </w:tc>
        <w:tc>
          <w:tcPr>
            <w:tcW w:w="1504" w:type="dxa"/>
          </w:tcPr>
          <w:p w:rsidR="0081249A" w:rsidRDefault="0081249A" w:rsidP="00896A34">
            <w:pPr>
              <w:rPr>
                <w:rtl/>
              </w:rPr>
            </w:pPr>
            <w:r>
              <w:rPr>
                <w:rFonts w:hint="cs"/>
                <w:rtl/>
              </w:rPr>
              <w:t>سامندهی کارخانجات یخسازی(بهسازی-تجهیزت(قالب-پوشش-)سامانه گندزدایی-منبع تامین اب)به میزان     درصد</w:t>
            </w:r>
          </w:p>
          <w:p w:rsidR="0081249A" w:rsidRDefault="0081249A" w:rsidP="008114EA">
            <w:pPr>
              <w:rPr>
                <w:rtl/>
              </w:rPr>
            </w:pPr>
          </w:p>
        </w:tc>
        <w:tc>
          <w:tcPr>
            <w:tcW w:w="1393" w:type="dxa"/>
          </w:tcPr>
          <w:p w:rsidR="0081249A" w:rsidRDefault="00C4029F" w:rsidP="00896A34">
            <w:pPr>
              <w:rPr>
                <w:rtl/>
              </w:rPr>
            </w:pPr>
            <w:r>
              <w:rPr>
                <w:rFonts w:hint="cs"/>
                <w:rtl/>
              </w:rPr>
              <w:t>کارخانجات یخسازی</w:t>
            </w:r>
          </w:p>
        </w:tc>
        <w:tc>
          <w:tcPr>
            <w:tcW w:w="1425" w:type="dxa"/>
          </w:tcPr>
          <w:p w:rsidR="0081249A" w:rsidRDefault="0081249A" w:rsidP="00896A34">
            <w:pPr>
              <w:rPr>
                <w:rtl/>
              </w:rPr>
            </w:pPr>
          </w:p>
        </w:tc>
        <w:tc>
          <w:tcPr>
            <w:tcW w:w="1422" w:type="dxa"/>
          </w:tcPr>
          <w:p w:rsidR="0081249A" w:rsidRDefault="0081249A" w:rsidP="00896A34">
            <w:pPr>
              <w:rPr>
                <w:rtl/>
              </w:rPr>
            </w:pPr>
          </w:p>
        </w:tc>
        <w:tc>
          <w:tcPr>
            <w:tcW w:w="1502" w:type="dxa"/>
          </w:tcPr>
          <w:p w:rsidR="0081249A" w:rsidRDefault="0081249A" w:rsidP="00896A34">
            <w:pPr>
              <w:rPr>
                <w:rtl/>
              </w:rPr>
            </w:pPr>
          </w:p>
        </w:tc>
        <w:tc>
          <w:tcPr>
            <w:tcW w:w="1401" w:type="dxa"/>
          </w:tcPr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96A34">
            <w:pPr>
              <w:rPr>
                <w:rtl/>
              </w:rPr>
            </w:pPr>
          </w:p>
          <w:p w:rsidR="0081249A" w:rsidRDefault="0081249A" w:rsidP="008114EA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957B43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957B43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896A34" w:rsidTr="00AD25B7">
        <w:trPr>
          <w:trHeight w:val="2901"/>
        </w:trPr>
        <w:tc>
          <w:tcPr>
            <w:tcW w:w="691" w:type="dxa"/>
            <w:vMerge w:val="restart"/>
          </w:tcPr>
          <w:p w:rsidR="00896A34" w:rsidRDefault="00896A34" w:rsidP="00896A34">
            <w:pPr>
              <w:rPr>
                <w:rtl/>
              </w:rPr>
            </w:pPr>
            <w:r>
              <w:rPr>
                <w:rFonts w:hint="cs"/>
                <w:rtl/>
              </w:rPr>
              <w:t>28</w:t>
            </w:r>
          </w:p>
        </w:tc>
        <w:tc>
          <w:tcPr>
            <w:tcW w:w="1703" w:type="dxa"/>
            <w:vMerge w:val="restart"/>
          </w:tcPr>
          <w:p w:rsidR="00896A34" w:rsidRDefault="00896A34" w:rsidP="00896A34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896A34" w:rsidRDefault="00EF3207" w:rsidP="00896A34">
            <w:pPr>
              <w:rPr>
                <w:rtl/>
              </w:rPr>
            </w:pPr>
            <w:r>
              <w:rPr>
                <w:rFonts w:hint="cs"/>
                <w:rtl/>
              </w:rPr>
              <w:t>اطمینان ازپوشش کامل نمونه های شمیایی در مناطق شهری</w:t>
            </w:r>
          </w:p>
        </w:tc>
        <w:tc>
          <w:tcPr>
            <w:tcW w:w="1332" w:type="dxa"/>
          </w:tcPr>
          <w:p w:rsidR="00896A34" w:rsidRDefault="00896A34" w:rsidP="00896A34">
            <w:pPr>
              <w:rPr>
                <w:rtl/>
              </w:rPr>
            </w:pPr>
            <w:r>
              <w:rPr>
                <w:rFonts w:hint="cs"/>
                <w:rtl/>
              </w:rPr>
              <w:t>پوشش نمونه های شیمیایی</w:t>
            </w:r>
            <w:r w:rsidR="00EF3207">
              <w:rPr>
                <w:rFonts w:hint="cs"/>
                <w:rtl/>
              </w:rPr>
              <w:t xml:space="preserve"> به میزان    درصد درمناطق شهری</w:t>
            </w:r>
          </w:p>
        </w:tc>
        <w:tc>
          <w:tcPr>
            <w:tcW w:w="1393" w:type="dxa"/>
          </w:tcPr>
          <w:p w:rsidR="00896A34" w:rsidRDefault="006558AC" w:rsidP="00896A34">
            <w:pPr>
              <w:rPr>
                <w:rtl/>
              </w:rPr>
            </w:pPr>
            <w:r>
              <w:rPr>
                <w:rFonts w:hint="cs"/>
                <w:rtl/>
              </w:rPr>
              <w:t>نمونه های شیمیایی درمناطق شهری</w:t>
            </w:r>
          </w:p>
        </w:tc>
        <w:tc>
          <w:tcPr>
            <w:tcW w:w="1425" w:type="dxa"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422" w:type="dxa"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502" w:type="dxa"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401" w:type="dxa"/>
          </w:tcPr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</w:tc>
      </w:tr>
      <w:tr w:rsidR="00896A34" w:rsidTr="00AD25B7">
        <w:trPr>
          <w:trHeight w:val="185"/>
        </w:trPr>
        <w:tc>
          <w:tcPr>
            <w:tcW w:w="691" w:type="dxa"/>
            <w:vMerge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959" w:type="dxa"/>
          </w:tcPr>
          <w:p w:rsidR="00896A34" w:rsidRDefault="00EF3207" w:rsidP="00896A34">
            <w:pPr>
              <w:rPr>
                <w:rtl/>
              </w:rPr>
            </w:pPr>
            <w:r>
              <w:rPr>
                <w:rFonts w:hint="cs"/>
                <w:rtl/>
              </w:rPr>
              <w:t>اطمینان ازپوشش کامل نمونه های شمیایی در مناطق روستایی</w:t>
            </w:r>
          </w:p>
        </w:tc>
        <w:tc>
          <w:tcPr>
            <w:tcW w:w="1332" w:type="dxa"/>
          </w:tcPr>
          <w:p w:rsidR="00896A34" w:rsidRDefault="00EF3207" w:rsidP="00896A34">
            <w:pPr>
              <w:rPr>
                <w:rtl/>
              </w:rPr>
            </w:pPr>
            <w:r>
              <w:rPr>
                <w:rFonts w:hint="cs"/>
                <w:rtl/>
              </w:rPr>
              <w:t>پوشش نمونه های شیمیایی به میزان    درصد درمناطق روستایی</w:t>
            </w:r>
          </w:p>
        </w:tc>
        <w:tc>
          <w:tcPr>
            <w:tcW w:w="1393" w:type="dxa"/>
          </w:tcPr>
          <w:p w:rsidR="00896A34" w:rsidRDefault="006558AC" w:rsidP="006558AC">
            <w:pPr>
              <w:rPr>
                <w:rtl/>
              </w:rPr>
            </w:pPr>
            <w:r>
              <w:rPr>
                <w:rFonts w:hint="cs"/>
                <w:rtl/>
              </w:rPr>
              <w:t>نمونه های شیمیایی درمناطق روستایی</w:t>
            </w:r>
          </w:p>
        </w:tc>
        <w:tc>
          <w:tcPr>
            <w:tcW w:w="1425" w:type="dxa"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422" w:type="dxa"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502" w:type="dxa"/>
          </w:tcPr>
          <w:p w:rsidR="00896A34" w:rsidRDefault="00896A34" w:rsidP="00896A34">
            <w:pPr>
              <w:rPr>
                <w:rtl/>
              </w:rPr>
            </w:pPr>
          </w:p>
        </w:tc>
        <w:tc>
          <w:tcPr>
            <w:tcW w:w="1401" w:type="dxa"/>
          </w:tcPr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  <w:p w:rsidR="00896A34" w:rsidRDefault="00896A34" w:rsidP="00896A34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957B43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957B43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BF6872" w:rsidTr="00AD25B7">
        <w:trPr>
          <w:trHeight w:val="2901"/>
        </w:trPr>
        <w:tc>
          <w:tcPr>
            <w:tcW w:w="691" w:type="dxa"/>
            <w:vMerge w:val="restart"/>
          </w:tcPr>
          <w:p w:rsidR="00BF6872" w:rsidRDefault="00BF6872" w:rsidP="00BF6872">
            <w:pPr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1703" w:type="dxa"/>
            <w:vMerge w:val="restart"/>
          </w:tcPr>
          <w:p w:rsidR="00BF6872" w:rsidRDefault="00BF6872" w:rsidP="00BF6872">
            <w:pPr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BF6872" w:rsidRDefault="00472FEE" w:rsidP="00BF6872">
            <w:pPr>
              <w:rPr>
                <w:rtl/>
              </w:rPr>
            </w:pPr>
            <w:r>
              <w:rPr>
                <w:rFonts w:hint="cs"/>
                <w:rtl/>
              </w:rPr>
              <w:t>تامین ونگهداری کدورت به میزان مطلوب در مناطق شهری</w:t>
            </w:r>
          </w:p>
        </w:tc>
        <w:tc>
          <w:tcPr>
            <w:tcW w:w="1332" w:type="dxa"/>
          </w:tcPr>
          <w:p w:rsidR="00BF6872" w:rsidRDefault="00472FEE" w:rsidP="00BF687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افزایش </w:t>
            </w:r>
            <w:r w:rsidR="00BF6872">
              <w:rPr>
                <w:rFonts w:hint="cs"/>
                <w:rtl/>
              </w:rPr>
              <w:t>مطلوبیت کدورت اب شرب(درصد مطلوبیت)</w:t>
            </w:r>
            <w:r>
              <w:rPr>
                <w:rFonts w:hint="cs"/>
                <w:rtl/>
              </w:rPr>
              <w:t xml:space="preserve"> به میزان    درصد</w:t>
            </w:r>
          </w:p>
          <w:p w:rsidR="00472FEE" w:rsidRDefault="00472FEE" w:rsidP="00BF6872">
            <w:pPr>
              <w:rPr>
                <w:rtl/>
              </w:rPr>
            </w:pPr>
            <w:r>
              <w:rPr>
                <w:rFonts w:hint="cs"/>
                <w:rtl/>
              </w:rPr>
              <w:t>درمناطق شهری</w:t>
            </w:r>
          </w:p>
        </w:tc>
        <w:tc>
          <w:tcPr>
            <w:tcW w:w="1393" w:type="dxa"/>
          </w:tcPr>
          <w:p w:rsidR="00BF6872" w:rsidRDefault="007D4034" w:rsidP="00BF6872">
            <w:pPr>
              <w:rPr>
                <w:rtl/>
              </w:rPr>
            </w:pPr>
            <w:r>
              <w:rPr>
                <w:rFonts w:hint="cs"/>
                <w:rtl/>
              </w:rPr>
              <w:t>آب آشامیدنی درمناطق شهری</w:t>
            </w:r>
          </w:p>
        </w:tc>
        <w:tc>
          <w:tcPr>
            <w:tcW w:w="1425" w:type="dxa"/>
          </w:tcPr>
          <w:p w:rsidR="00BF6872" w:rsidRDefault="00BF6872" w:rsidP="00BF6872">
            <w:pPr>
              <w:rPr>
                <w:rtl/>
              </w:rPr>
            </w:pPr>
          </w:p>
        </w:tc>
        <w:tc>
          <w:tcPr>
            <w:tcW w:w="1422" w:type="dxa"/>
          </w:tcPr>
          <w:p w:rsidR="00BF6872" w:rsidRDefault="00BF6872" w:rsidP="00BF6872">
            <w:pPr>
              <w:rPr>
                <w:rtl/>
              </w:rPr>
            </w:pPr>
          </w:p>
        </w:tc>
        <w:tc>
          <w:tcPr>
            <w:tcW w:w="1502" w:type="dxa"/>
          </w:tcPr>
          <w:p w:rsidR="00BF6872" w:rsidRDefault="00BF6872" w:rsidP="00BF6872">
            <w:pPr>
              <w:rPr>
                <w:rtl/>
              </w:rPr>
            </w:pPr>
          </w:p>
        </w:tc>
        <w:tc>
          <w:tcPr>
            <w:tcW w:w="1401" w:type="dxa"/>
          </w:tcPr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</w:tc>
      </w:tr>
      <w:tr w:rsidR="00BF6872" w:rsidTr="00AD25B7">
        <w:trPr>
          <w:trHeight w:val="185"/>
        </w:trPr>
        <w:tc>
          <w:tcPr>
            <w:tcW w:w="691" w:type="dxa"/>
            <w:vMerge/>
          </w:tcPr>
          <w:p w:rsidR="00BF6872" w:rsidRDefault="00BF6872" w:rsidP="00BF6872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BF6872" w:rsidRDefault="00BF6872" w:rsidP="00BF6872">
            <w:pPr>
              <w:rPr>
                <w:rtl/>
              </w:rPr>
            </w:pPr>
          </w:p>
        </w:tc>
        <w:tc>
          <w:tcPr>
            <w:tcW w:w="1959" w:type="dxa"/>
          </w:tcPr>
          <w:p w:rsidR="00BF6872" w:rsidRDefault="00472FEE" w:rsidP="00472FEE">
            <w:pPr>
              <w:rPr>
                <w:rtl/>
              </w:rPr>
            </w:pPr>
            <w:r>
              <w:rPr>
                <w:rFonts w:hint="cs"/>
                <w:rtl/>
              </w:rPr>
              <w:t>تامین ونگهداری کدورت به میزان مطلوب در مناطق روستایی</w:t>
            </w:r>
          </w:p>
        </w:tc>
        <w:tc>
          <w:tcPr>
            <w:tcW w:w="1332" w:type="dxa"/>
          </w:tcPr>
          <w:p w:rsidR="00FC50B3" w:rsidRDefault="00FC50B3" w:rsidP="00FC50B3">
            <w:pPr>
              <w:rPr>
                <w:rtl/>
              </w:rPr>
            </w:pPr>
            <w:r>
              <w:rPr>
                <w:rFonts w:hint="cs"/>
                <w:rtl/>
              </w:rPr>
              <w:t>افزایش مطلوبیت کدورت اب شرب(درصد مطلوبیت) به میزان    درصد</w:t>
            </w:r>
          </w:p>
          <w:p w:rsidR="00BF6872" w:rsidRDefault="00FC50B3" w:rsidP="00FC50B3">
            <w:pPr>
              <w:rPr>
                <w:rtl/>
              </w:rPr>
            </w:pPr>
            <w:r>
              <w:rPr>
                <w:rFonts w:hint="cs"/>
                <w:rtl/>
              </w:rPr>
              <w:t>درمناطق روستایی</w:t>
            </w:r>
          </w:p>
        </w:tc>
        <w:tc>
          <w:tcPr>
            <w:tcW w:w="1393" w:type="dxa"/>
          </w:tcPr>
          <w:p w:rsidR="00BF6872" w:rsidRDefault="007D4034" w:rsidP="00BF6872">
            <w:pPr>
              <w:rPr>
                <w:rtl/>
              </w:rPr>
            </w:pPr>
            <w:r>
              <w:rPr>
                <w:rFonts w:hint="cs"/>
                <w:rtl/>
              </w:rPr>
              <w:t>آب آشامیدنی در مناطق روستایی</w:t>
            </w:r>
          </w:p>
        </w:tc>
        <w:tc>
          <w:tcPr>
            <w:tcW w:w="1425" w:type="dxa"/>
          </w:tcPr>
          <w:p w:rsidR="00BF6872" w:rsidRDefault="00BF6872" w:rsidP="00BF6872">
            <w:pPr>
              <w:rPr>
                <w:rtl/>
              </w:rPr>
            </w:pPr>
          </w:p>
        </w:tc>
        <w:tc>
          <w:tcPr>
            <w:tcW w:w="1422" w:type="dxa"/>
          </w:tcPr>
          <w:p w:rsidR="00BF6872" w:rsidRDefault="00BF6872" w:rsidP="00BF6872">
            <w:pPr>
              <w:rPr>
                <w:rtl/>
              </w:rPr>
            </w:pPr>
          </w:p>
        </w:tc>
        <w:tc>
          <w:tcPr>
            <w:tcW w:w="1502" w:type="dxa"/>
          </w:tcPr>
          <w:p w:rsidR="00BF6872" w:rsidRDefault="00BF6872" w:rsidP="00BF6872">
            <w:pPr>
              <w:rPr>
                <w:rtl/>
              </w:rPr>
            </w:pPr>
          </w:p>
        </w:tc>
        <w:tc>
          <w:tcPr>
            <w:tcW w:w="1401" w:type="dxa"/>
          </w:tcPr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  <w:p w:rsidR="00BF6872" w:rsidRDefault="00BF6872" w:rsidP="00BF6872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957B43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957B43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C4029F" w:rsidTr="00AD25B7">
        <w:trPr>
          <w:trHeight w:val="2901"/>
        </w:trPr>
        <w:tc>
          <w:tcPr>
            <w:tcW w:w="691" w:type="dxa"/>
            <w:vMerge w:val="restart"/>
          </w:tcPr>
          <w:p w:rsidR="00C4029F" w:rsidRDefault="00C4029F" w:rsidP="00C4029F">
            <w:pPr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1703" w:type="dxa"/>
            <w:vMerge w:val="restart"/>
          </w:tcPr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Pr="00B8201B" w:rsidRDefault="00C4029F" w:rsidP="00C4029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تامین آب آشامیدنی سالم</w:t>
            </w:r>
          </w:p>
        </w:tc>
        <w:tc>
          <w:tcPr>
            <w:tcW w:w="1959" w:type="dxa"/>
          </w:tcPr>
          <w:p w:rsidR="00C4029F" w:rsidRDefault="004322C6" w:rsidP="004322C6">
            <w:pPr>
              <w:rPr>
                <w:rtl/>
              </w:rPr>
            </w:pPr>
            <w:r>
              <w:rPr>
                <w:rFonts w:hint="cs"/>
                <w:rtl/>
              </w:rPr>
              <w:t>ارتقا ء</w:t>
            </w:r>
            <w:r w:rsidR="00C4029F">
              <w:rPr>
                <w:rFonts w:hint="cs"/>
                <w:rtl/>
              </w:rPr>
              <w:t xml:space="preserve"> تعداد کیت های کلرسنج درمناطق شهری</w:t>
            </w:r>
            <w:r w:rsidR="00E87ACA">
              <w:rPr>
                <w:rFonts w:hint="cs"/>
                <w:rtl/>
              </w:rPr>
              <w:t xml:space="preserve"> به میزان استاندارد</w:t>
            </w:r>
          </w:p>
        </w:tc>
        <w:tc>
          <w:tcPr>
            <w:tcW w:w="1332" w:type="dxa"/>
          </w:tcPr>
          <w:p w:rsidR="00C4029F" w:rsidRDefault="004322C6" w:rsidP="004322C6">
            <w:pPr>
              <w:rPr>
                <w:rtl/>
              </w:rPr>
            </w:pPr>
            <w:r>
              <w:rPr>
                <w:rFonts w:hint="cs"/>
                <w:rtl/>
              </w:rPr>
              <w:t>ارتقا ء تعداد کیت های کلرسنج درمراکز شهری</w:t>
            </w:r>
            <w:r>
              <w:rPr>
                <w:rFonts w:hint="cs"/>
                <w:rtl/>
              </w:rPr>
              <w:t xml:space="preserve"> </w:t>
            </w:r>
            <w:r w:rsidR="00C4029F">
              <w:rPr>
                <w:rFonts w:hint="cs"/>
                <w:rtl/>
              </w:rPr>
              <w:t>به میزان       درصد</w:t>
            </w:r>
          </w:p>
        </w:tc>
        <w:tc>
          <w:tcPr>
            <w:tcW w:w="1393" w:type="dxa"/>
          </w:tcPr>
          <w:p w:rsidR="00C4029F" w:rsidRDefault="00C4029F" w:rsidP="00C4029F">
            <w:pPr>
              <w:rPr>
                <w:rtl/>
              </w:rPr>
            </w:pPr>
            <w:r>
              <w:rPr>
                <w:rFonts w:hint="cs"/>
                <w:rtl/>
              </w:rPr>
              <w:t>کیت های کلرسنج دزمراکز شهری</w:t>
            </w:r>
          </w:p>
        </w:tc>
        <w:tc>
          <w:tcPr>
            <w:tcW w:w="1425" w:type="dxa"/>
          </w:tcPr>
          <w:p w:rsidR="00C4029F" w:rsidRDefault="00C4029F" w:rsidP="00C4029F">
            <w:pPr>
              <w:rPr>
                <w:rtl/>
              </w:rPr>
            </w:pPr>
          </w:p>
        </w:tc>
        <w:tc>
          <w:tcPr>
            <w:tcW w:w="1422" w:type="dxa"/>
          </w:tcPr>
          <w:p w:rsidR="00C4029F" w:rsidRDefault="00C4029F" w:rsidP="00C4029F">
            <w:pPr>
              <w:rPr>
                <w:rtl/>
              </w:rPr>
            </w:pPr>
          </w:p>
        </w:tc>
        <w:tc>
          <w:tcPr>
            <w:tcW w:w="1502" w:type="dxa"/>
          </w:tcPr>
          <w:p w:rsidR="00C4029F" w:rsidRDefault="00C4029F" w:rsidP="00C4029F">
            <w:pPr>
              <w:rPr>
                <w:rtl/>
              </w:rPr>
            </w:pPr>
          </w:p>
        </w:tc>
        <w:tc>
          <w:tcPr>
            <w:tcW w:w="1401" w:type="dxa"/>
          </w:tcPr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</w:tc>
      </w:tr>
      <w:tr w:rsidR="00C4029F" w:rsidTr="00AD25B7">
        <w:trPr>
          <w:trHeight w:val="185"/>
        </w:trPr>
        <w:tc>
          <w:tcPr>
            <w:tcW w:w="691" w:type="dxa"/>
            <w:vMerge/>
          </w:tcPr>
          <w:p w:rsidR="00C4029F" w:rsidRDefault="00C4029F" w:rsidP="00C4029F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C4029F" w:rsidRDefault="00C4029F" w:rsidP="00C4029F">
            <w:pPr>
              <w:rPr>
                <w:rtl/>
              </w:rPr>
            </w:pPr>
          </w:p>
        </w:tc>
        <w:tc>
          <w:tcPr>
            <w:tcW w:w="1959" w:type="dxa"/>
          </w:tcPr>
          <w:p w:rsidR="00C4029F" w:rsidRDefault="00C4029F" w:rsidP="00C4029F">
            <w:pPr>
              <w:rPr>
                <w:rtl/>
              </w:rPr>
            </w:pPr>
            <w:r>
              <w:rPr>
                <w:rFonts w:hint="cs"/>
                <w:rtl/>
              </w:rPr>
              <w:t>اطمینان از کارکرد صحیح کیت های کلرسنج درمناطق روستایی</w:t>
            </w:r>
            <w:r w:rsidR="00E87ACA">
              <w:rPr>
                <w:rFonts w:hint="cs"/>
                <w:rtl/>
              </w:rPr>
              <w:t xml:space="preserve"> به میزان استاندارد</w:t>
            </w:r>
            <w:bookmarkStart w:id="0" w:name="_GoBack"/>
            <w:bookmarkEnd w:id="0"/>
          </w:p>
        </w:tc>
        <w:tc>
          <w:tcPr>
            <w:tcW w:w="1332" w:type="dxa"/>
          </w:tcPr>
          <w:p w:rsidR="00C4029F" w:rsidRDefault="004322C6" w:rsidP="00C4029F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ارتقا ء تعداد کیت های کلرسنج </w:t>
            </w:r>
            <w:r w:rsidR="00E87ACA">
              <w:rPr>
                <w:rFonts w:hint="cs"/>
                <w:rtl/>
              </w:rPr>
              <w:t xml:space="preserve"> </w:t>
            </w:r>
            <w:r w:rsidR="00E87ACA">
              <w:rPr>
                <w:rFonts w:hint="cs"/>
                <w:rtl/>
              </w:rPr>
              <w:t>درمراکز روستایی</w:t>
            </w:r>
            <w:r w:rsidR="00E87ACA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به میزان       درصد</w:t>
            </w:r>
            <w:r>
              <w:rPr>
                <w:rtl/>
              </w:rPr>
              <w:t xml:space="preserve"> </w:t>
            </w:r>
          </w:p>
        </w:tc>
        <w:tc>
          <w:tcPr>
            <w:tcW w:w="1393" w:type="dxa"/>
          </w:tcPr>
          <w:p w:rsidR="00C4029F" w:rsidRDefault="00C4029F" w:rsidP="00C4029F">
            <w:pPr>
              <w:rPr>
                <w:rtl/>
              </w:rPr>
            </w:pPr>
            <w:r>
              <w:rPr>
                <w:rFonts w:hint="cs"/>
                <w:rtl/>
              </w:rPr>
              <w:t>کیت های کلرسنج درمراکز روستایی</w:t>
            </w:r>
          </w:p>
        </w:tc>
        <w:tc>
          <w:tcPr>
            <w:tcW w:w="1425" w:type="dxa"/>
          </w:tcPr>
          <w:p w:rsidR="00C4029F" w:rsidRDefault="00C4029F" w:rsidP="00C4029F">
            <w:pPr>
              <w:rPr>
                <w:rtl/>
              </w:rPr>
            </w:pPr>
          </w:p>
        </w:tc>
        <w:tc>
          <w:tcPr>
            <w:tcW w:w="1422" w:type="dxa"/>
          </w:tcPr>
          <w:p w:rsidR="00C4029F" w:rsidRDefault="00C4029F" w:rsidP="00C4029F">
            <w:pPr>
              <w:rPr>
                <w:rtl/>
              </w:rPr>
            </w:pPr>
          </w:p>
        </w:tc>
        <w:tc>
          <w:tcPr>
            <w:tcW w:w="1502" w:type="dxa"/>
          </w:tcPr>
          <w:p w:rsidR="00C4029F" w:rsidRDefault="00C4029F" w:rsidP="00C4029F">
            <w:pPr>
              <w:rPr>
                <w:rtl/>
              </w:rPr>
            </w:pPr>
          </w:p>
        </w:tc>
        <w:tc>
          <w:tcPr>
            <w:tcW w:w="1401" w:type="dxa"/>
          </w:tcPr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  <w:p w:rsidR="00C4029F" w:rsidRDefault="00C4029F" w:rsidP="00C4029F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957B43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957B43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B8201B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957B43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</w:t>
            </w:r>
            <w:r w:rsidR="00957B43">
              <w:rPr>
                <w:rFonts w:hint="cs"/>
                <w:rtl/>
              </w:rPr>
              <w:t>4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4E199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spacing w:after="200" w:line="276" w:lineRule="auto"/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spacing w:after="200" w:line="276" w:lineRule="auto"/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spacing w:after="200" w:line="276" w:lineRule="auto"/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18"/>
        <w:bidiVisual/>
        <w:tblW w:w="0" w:type="auto"/>
        <w:tblLook w:val="04A0" w:firstRow="1" w:lastRow="0" w:firstColumn="1" w:lastColumn="0" w:noHBand="0" w:noVBand="1"/>
      </w:tblPr>
      <w:tblGrid>
        <w:gridCol w:w="691"/>
        <w:gridCol w:w="1703"/>
        <w:gridCol w:w="1959"/>
        <w:gridCol w:w="1332"/>
        <w:gridCol w:w="1393"/>
        <w:gridCol w:w="1425"/>
        <w:gridCol w:w="1422"/>
        <w:gridCol w:w="1502"/>
        <w:gridCol w:w="1401"/>
      </w:tblGrid>
      <w:tr w:rsidR="00954310" w:rsidTr="00AD25B7">
        <w:trPr>
          <w:trHeight w:val="635"/>
        </w:trPr>
        <w:tc>
          <w:tcPr>
            <w:tcW w:w="69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عنوان برنامه</w:t>
            </w: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کلی</w:t>
            </w: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هدف اختصاصی</w:t>
            </w: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گروه هدف</w:t>
            </w: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شاخص درپایان سال93</w:t>
            </w: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حجم عملیات یا برنامه</w:t>
            </w: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منابع مالی (ریال)وانسانی</w:t>
            </w: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  <w:r>
              <w:rPr>
                <w:rFonts w:hint="cs"/>
                <w:rtl/>
              </w:rPr>
              <w:t>شرح هزینه</w:t>
            </w:r>
          </w:p>
        </w:tc>
      </w:tr>
      <w:tr w:rsidR="00954310" w:rsidTr="00AD25B7">
        <w:trPr>
          <w:trHeight w:val="2901"/>
        </w:trPr>
        <w:tc>
          <w:tcPr>
            <w:tcW w:w="691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 w:val="restart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  <w:tr w:rsidR="00954310" w:rsidTr="00AD25B7">
        <w:trPr>
          <w:trHeight w:val="185"/>
        </w:trPr>
        <w:tc>
          <w:tcPr>
            <w:tcW w:w="691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703" w:type="dxa"/>
            <w:vMerge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959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3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393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5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2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502" w:type="dxa"/>
          </w:tcPr>
          <w:p w:rsidR="00954310" w:rsidRDefault="00954310" w:rsidP="00AD25B7">
            <w:pPr>
              <w:rPr>
                <w:rtl/>
              </w:rPr>
            </w:pPr>
          </w:p>
        </w:tc>
        <w:tc>
          <w:tcPr>
            <w:tcW w:w="1401" w:type="dxa"/>
          </w:tcPr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  <w:p w:rsidR="00954310" w:rsidRDefault="00954310" w:rsidP="00AD25B7">
            <w:pPr>
              <w:rPr>
                <w:rtl/>
              </w:rPr>
            </w:pPr>
          </w:p>
        </w:tc>
      </w:tr>
    </w:tbl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>
      <w:pPr>
        <w:rPr>
          <w:rtl/>
        </w:rPr>
      </w:pPr>
    </w:p>
    <w:p w:rsidR="00954310" w:rsidRDefault="00954310" w:rsidP="00954310"/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>
      <w:pPr>
        <w:rPr>
          <w:rtl/>
        </w:rPr>
      </w:pPr>
    </w:p>
    <w:p w:rsidR="00954310" w:rsidRDefault="00954310"/>
    <w:sectPr w:rsidR="00954310" w:rsidSect="00E609EE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EBE" w:rsidRDefault="00E62EBE" w:rsidP="00954310">
      <w:pPr>
        <w:spacing w:after="0" w:line="240" w:lineRule="auto"/>
      </w:pPr>
      <w:r>
        <w:separator/>
      </w:r>
    </w:p>
  </w:endnote>
  <w:endnote w:type="continuationSeparator" w:id="0">
    <w:p w:rsidR="00E62EBE" w:rsidRDefault="00E62EBE" w:rsidP="00954310">
      <w:pPr>
        <w:spacing w:after="0" w:line="240" w:lineRule="auto"/>
      </w:pPr>
      <w:r>
        <w:continuationSeparator/>
      </w:r>
    </w:p>
  </w:endnote>
  <w:endnote w:type="continuationNotice" w:id="1">
    <w:p w:rsidR="00E62EBE" w:rsidRDefault="00E62E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EBE" w:rsidRDefault="00E62EBE" w:rsidP="00954310">
      <w:pPr>
        <w:spacing w:after="0" w:line="240" w:lineRule="auto"/>
      </w:pPr>
      <w:r>
        <w:separator/>
      </w:r>
    </w:p>
  </w:footnote>
  <w:footnote w:type="continuationSeparator" w:id="0">
    <w:p w:rsidR="00E62EBE" w:rsidRDefault="00E62EBE" w:rsidP="00954310">
      <w:pPr>
        <w:spacing w:after="0" w:line="240" w:lineRule="auto"/>
      </w:pPr>
      <w:r>
        <w:continuationSeparator/>
      </w:r>
    </w:p>
  </w:footnote>
  <w:footnote w:type="continuationNotice" w:id="1">
    <w:p w:rsidR="00E62EBE" w:rsidRDefault="00E62EBE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609EE"/>
    <w:rsid w:val="00011852"/>
    <w:rsid w:val="00013630"/>
    <w:rsid w:val="0002012D"/>
    <w:rsid w:val="00022178"/>
    <w:rsid w:val="00055B31"/>
    <w:rsid w:val="00065E85"/>
    <w:rsid w:val="00081C5B"/>
    <w:rsid w:val="0008667B"/>
    <w:rsid w:val="000915F7"/>
    <w:rsid w:val="000A14A1"/>
    <w:rsid w:val="000A3B1A"/>
    <w:rsid w:val="000C4040"/>
    <w:rsid w:val="00140099"/>
    <w:rsid w:val="00153B75"/>
    <w:rsid w:val="0016082F"/>
    <w:rsid w:val="001D7797"/>
    <w:rsid w:val="0020455C"/>
    <w:rsid w:val="00236D3D"/>
    <w:rsid w:val="002866CB"/>
    <w:rsid w:val="002B3057"/>
    <w:rsid w:val="002C03AA"/>
    <w:rsid w:val="002F2790"/>
    <w:rsid w:val="00377201"/>
    <w:rsid w:val="003A06BA"/>
    <w:rsid w:val="003D502E"/>
    <w:rsid w:val="004009DA"/>
    <w:rsid w:val="004138CE"/>
    <w:rsid w:val="004322C6"/>
    <w:rsid w:val="00442DC3"/>
    <w:rsid w:val="004564DE"/>
    <w:rsid w:val="00472C71"/>
    <w:rsid w:val="00472FEE"/>
    <w:rsid w:val="004C78FE"/>
    <w:rsid w:val="004D4556"/>
    <w:rsid w:val="004E1997"/>
    <w:rsid w:val="00523AF2"/>
    <w:rsid w:val="00525713"/>
    <w:rsid w:val="00591ECC"/>
    <w:rsid w:val="005A6E28"/>
    <w:rsid w:val="005B06FB"/>
    <w:rsid w:val="005B0C66"/>
    <w:rsid w:val="005C3851"/>
    <w:rsid w:val="005F4C96"/>
    <w:rsid w:val="00611645"/>
    <w:rsid w:val="006558AC"/>
    <w:rsid w:val="0065684C"/>
    <w:rsid w:val="00663110"/>
    <w:rsid w:val="006701A0"/>
    <w:rsid w:val="006820CA"/>
    <w:rsid w:val="0069329B"/>
    <w:rsid w:val="00693C4F"/>
    <w:rsid w:val="006D22F5"/>
    <w:rsid w:val="006F3E13"/>
    <w:rsid w:val="0072082A"/>
    <w:rsid w:val="00730113"/>
    <w:rsid w:val="00735A2D"/>
    <w:rsid w:val="00783DAE"/>
    <w:rsid w:val="007A3B1B"/>
    <w:rsid w:val="007D4034"/>
    <w:rsid w:val="00800AC4"/>
    <w:rsid w:val="00802A46"/>
    <w:rsid w:val="008114EA"/>
    <w:rsid w:val="0081249A"/>
    <w:rsid w:val="008246B8"/>
    <w:rsid w:val="00840F9F"/>
    <w:rsid w:val="00896A34"/>
    <w:rsid w:val="008A58BA"/>
    <w:rsid w:val="008C0A61"/>
    <w:rsid w:val="008D594A"/>
    <w:rsid w:val="008E4048"/>
    <w:rsid w:val="008F1B1F"/>
    <w:rsid w:val="00900B1C"/>
    <w:rsid w:val="00901125"/>
    <w:rsid w:val="00915EF6"/>
    <w:rsid w:val="00923BE5"/>
    <w:rsid w:val="00940F72"/>
    <w:rsid w:val="00954310"/>
    <w:rsid w:val="00955DB0"/>
    <w:rsid w:val="00957B43"/>
    <w:rsid w:val="009A1391"/>
    <w:rsid w:val="009A6B68"/>
    <w:rsid w:val="009E1042"/>
    <w:rsid w:val="00A3634E"/>
    <w:rsid w:val="00A54DB5"/>
    <w:rsid w:val="00A85AEB"/>
    <w:rsid w:val="00AC2428"/>
    <w:rsid w:val="00AD25B7"/>
    <w:rsid w:val="00AF1A8A"/>
    <w:rsid w:val="00B0625A"/>
    <w:rsid w:val="00B11960"/>
    <w:rsid w:val="00B63B9B"/>
    <w:rsid w:val="00B65514"/>
    <w:rsid w:val="00B67B16"/>
    <w:rsid w:val="00B8201B"/>
    <w:rsid w:val="00BB2B0D"/>
    <w:rsid w:val="00BD0B1B"/>
    <w:rsid w:val="00BF6872"/>
    <w:rsid w:val="00C04BD5"/>
    <w:rsid w:val="00C07F7E"/>
    <w:rsid w:val="00C24C0A"/>
    <w:rsid w:val="00C4029F"/>
    <w:rsid w:val="00C941F1"/>
    <w:rsid w:val="00CB18ED"/>
    <w:rsid w:val="00D26158"/>
    <w:rsid w:val="00D468D0"/>
    <w:rsid w:val="00DA2010"/>
    <w:rsid w:val="00DB1B38"/>
    <w:rsid w:val="00DC4B82"/>
    <w:rsid w:val="00DC7170"/>
    <w:rsid w:val="00DD2F71"/>
    <w:rsid w:val="00E11219"/>
    <w:rsid w:val="00E168A0"/>
    <w:rsid w:val="00E609EE"/>
    <w:rsid w:val="00E62EBE"/>
    <w:rsid w:val="00E87ACA"/>
    <w:rsid w:val="00EC3745"/>
    <w:rsid w:val="00EC5545"/>
    <w:rsid w:val="00EE0E87"/>
    <w:rsid w:val="00EF3207"/>
    <w:rsid w:val="00F0081A"/>
    <w:rsid w:val="00F2514D"/>
    <w:rsid w:val="00F308F4"/>
    <w:rsid w:val="00F3638E"/>
    <w:rsid w:val="00F40757"/>
    <w:rsid w:val="00F53120"/>
    <w:rsid w:val="00F73B9C"/>
    <w:rsid w:val="00F90697"/>
    <w:rsid w:val="00FC5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85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09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543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310"/>
  </w:style>
  <w:style w:type="paragraph" w:styleId="Footer">
    <w:name w:val="footer"/>
    <w:basedOn w:val="Normal"/>
    <w:link w:val="FooterChar"/>
    <w:uiPriority w:val="99"/>
    <w:unhideWhenUsed/>
    <w:rsid w:val="009543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3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224</Pages>
  <Words>3520</Words>
  <Characters>20069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H2O</dc:creator>
  <cp:lastModifiedBy>Z.Mosavian</cp:lastModifiedBy>
  <cp:revision>67</cp:revision>
  <dcterms:created xsi:type="dcterms:W3CDTF">2001-12-31T23:16:00Z</dcterms:created>
  <dcterms:modified xsi:type="dcterms:W3CDTF">2016-02-17T09:42:00Z</dcterms:modified>
</cp:coreProperties>
</file>